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3034B" w14:textId="1C9655D5" w:rsidR="00EB1FA2" w:rsidRDefault="00EB1FA2" w:rsidP="00F65D8C"/>
    <w:p w14:paraId="6914F84D" w14:textId="54746394" w:rsidR="00BB1474" w:rsidRDefault="00BB1474" w:rsidP="00A528AD">
      <w:pPr>
        <w:spacing w:line="360" w:lineRule="auto"/>
        <w:ind w:left="737" w:right="567"/>
        <w:jc w:val="center"/>
        <w:rPr>
          <w:szCs w:val="24"/>
          <w:lang w:val="en-US"/>
        </w:rPr>
      </w:pPr>
    </w:p>
    <w:p w14:paraId="101D03C7" w14:textId="77777777" w:rsidR="00D57B68" w:rsidRPr="00BB1474" w:rsidRDefault="00D57B68" w:rsidP="00A528AD">
      <w:pPr>
        <w:spacing w:line="360" w:lineRule="auto"/>
        <w:ind w:left="737" w:right="567"/>
        <w:jc w:val="center"/>
        <w:rPr>
          <w:szCs w:val="24"/>
          <w:lang w:val="en-US"/>
        </w:rPr>
      </w:pPr>
    </w:p>
    <w:p w14:paraId="20E288F5" w14:textId="77777777" w:rsidR="00A528AD" w:rsidRPr="00A528AD" w:rsidRDefault="00A528AD" w:rsidP="00A528AD">
      <w:pPr>
        <w:ind w:left="737" w:right="567"/>
        <w:jc w:val="center"/>
        <w:rPr>
          <w:szCs w:val="24"/>
          <w:lang w:val="it-IT"/>
        </w:rPr>
      </w:pPr>
      <w:r w:rsidRPr="00A528AD">
        <w:rPr>
          <w:b/>
          <w:szCs w:val="24"/>
          <w:lang w:val="it-IT"/>
        </w:rPr>
        <w:t xml:space="preserve">ANUNȚ </w:t>
      </w:r>
    </w:p>
    <w:p w14:paraId="2DACE091" w14:textId="4426A90F" w:rsidR="00A528AD" w:rsidRDefault="00A528AD" w:rsidP="00A528AD">
      <w:pPr>
        <w:ind w:left="737" w:right="567"/>
        <w:jc w:val="center"/>
        <w:rPr>
          <w:szCs w:val="24"/>
          <w:lang w:val="en-US"/>
        </w:rPr>
      </w:pPr>
    </w:p>
    <w:p w14:paraId="1A306E08" w14:textId="77777777" w:rsidR="00D57B68" w:rsidRPr="00A528AD" w:rsidRDefault="00D57B68" w:rsidP="00A528AD">
      <w:pPr>
        <w:ind w:left="737" w:right="567"/>
        <w:jc w:val="center"/>
        <w:rPr>
          <w:szCs w:val="24"/>
          <w:lang w:val="en-US"/>
        </w:rPr>
      </w:pPr>
    </w:p>
    <w:p w14:paraId="5C2FF20A" w14:textId="77777777" w:rsidR="00A528AD" w:rsidRPr="00A528AD" w:rsidRDefault="00A528AD" w:rsidP="00A528AD">
      <w:pPr>
        <w:ind w:left="737" w:right="567"/>
        <w:rPr>
          <w:szCs w:val="24"/>
          <w:lang w:val="en-US"/>
        </w:rPr>
      </w:pPr>
      <w:r w:rsidRPr="00A528AD">
        <w:rPr>
          <w:szCs w:val="24"/>
          <w:lang w:val="en-US"/>
        </w:rPr>
        <w:tab/>
        <w:t>Spitalul Clinic Județean de Urgență Ilfov anunță scoaterea la concurs a  următoarelor posturi vacante:</w:t>
      </w:r>
    </w:p>
    <w:p w14:paraId="366561E5" w14:textId="77777777" w:rsidR="00A528AD" w:rsidRPr="00A528AD" w:rsidRDefault="00A528AD" w:rsidP="00A528AD">
      <w:pPr>
        <w:ind w:left="737" w:right="567"/>
        <w:rPr>
          <w:szCs w:val="24"/>
          <w:lang w:val="en-US"/>
        </w:rPr>
      </w:pPr>
    </w:p>
    <w:p w14:paraId="6A69561F" w14:textId="66C17795" w:rsidR="00A528AD" w:rsidRPr="00A528AD" w:rsidRDefault="00A528AD" w:rsidP="00A528AD">
      <w:pPr>
        <w:numPr>
          <w:ilvl w:val="0"/>
          <w:numId w:val="10"/>
        </w:numPr>
        <w:ind w:left="737" w:right="567"/>
        <w:rPr>
          <w:szCs w:val="24"/>
          <w:lang w:val="en-US"/>
        </w:rPr>
      </w:pPr>
      <w:r w:rsidRPr="00A528AD">
        <w:rPr>
          <w:iCs/>
          <w:szCs w:val="24"/>
          <w:lang w:val="en-GB"/>
        </w:rPr>
        <w:t xml:space="preserve">un  post  vacant  de economist </w:t>
      </w:r>
      <w:r w:rsidR="009D09A1">
        <w:rPr>
          <w:iCs/>
          <w:szCs w:val="24"/>
          <w:lang w:val="en-GB"/>
        </w:rPr>
        <w:t>II</w:t>
      </w:r>
      <w:r w:rsidRPr="000910E9">
        <w:rPr>
          <w:iCs/>
          <w:szCs w:val="24"/>
          <w:lang w:val="en-GB"/>
        </w:rPr>
        <w:t xml:space="preserve"> </w:t>
      </w:r>
      <w:r w:rsidRPr="00A528AD">
        <w:rPr>
          <w:iCs/>
          <w:szCs w:val="24"/>
          <w:lang w:val="en-GB"/>
        </w:rPr>
        <w:t xml:space="preserve"> la Serviciul </w:t>
      </w:r>
      <w:r w:rsidR="0068426C">
        <w:rPr>
          <w:iCs/>
          <w:szCs w:val="24"/>
          <w:lang w:val="en-GB"/>
        </w:rPr>
        <w:t>Financiar Contabilitate si Buget</w:t>
      </w:r>
    </w:p>
    <w:p w14:paraId="6619CB7C" w14:textId="77777777" w:rsidR="00A528AD" w:rsidRPr="00A528AD" w:rsidRDefault="00A528AD" w:rsidP="00A528AD">
      <w:pPr>
        <w:ind w:left="737" w:right="567"/>
        <w:rPr>
          <w:szCs w:val="24"/>
          <w:lang w:val="en-US"/>
        </w:rPr>
      </w:pPr>
      <w:r w:rsidRPr="00A528AD">
        <w:rPr>
          <w:szCs w:val="24"/>
          <w:lang w:val="en-US"/>
        </w:rPr>
        <w:t>Condiții de participare la concurs</w:t>
      </w:r>
    </w:p>
    <w:p w14:paraId="06A0474A" w14:textId="77777777" w:rsidR="00A528AD" w:rsidRPr="00A528AD" w:rsidRDefault="00A528AD" w:rsidP="00A528AD">
      <w:pPr>
        <w:numPr>
          <w:ilvl w:val="0"/>
          <w:numId w:val="7"/>
        </w:numPr>
        <w:ind w:left="737" w:right="567"/>
        <w:rPr>
          <w:szCs w:val="24"/>
          <w:lang w:val="en-US"/>
        </w:rPr>
      </w:pPr>
      <w:r w:rsidRPr="00A528AD">
        <w:rPr>
          <w:szCs w:val="24"/>
          <w:lang w:val="en-US"/>
        </w:rPr>
        <w:t xml:space="preserve">diplomă de licență în specialitatea postului </w:t>
      </w:r>
    </w:p>
    <w:p w14:paraId="4DDBA34B" w14:textId="1AC722A3" w:rsidR="00A528AD" w:rsidRPr="000910E9" w:rsidRDefault="009D09A1" w:rsidP="00A528AD">
      <w:pPr>
        <w:numPr>
          <w:ilvl w:val="0"/>
          <w:numId w:val="7"/>
        </w:numPr>
        <w:ind w:left="737" w:right="567"/>
        <w:rPr>
          <w:szCs w:val="24"/>
          <w:lang w:val="en-US"/>
        </w:rPr>
      </w:pPr>
      <w:r>
        <w:rPr>
          <w:szCs w:val="24"/>
          <w:lang w:val="en-US"/>
        </w:rPr>
        <w:t xml:space="preserve">minim 6 luni </w:t>
      </w:r>
      <w:r w:rsidR="00A528AD" w:rsidRPr="000910E9">
        <w:rPr>
          <w:szCs w:val="24"/>
          <w:lang w:val="en-US"/>
        </w:rPr>
        <w:t xml:space="preserve"> vechime</w:t>
      </w:r>
      <w:r>
        <w:rPr>
          <w:szCs w:val="24"/>
          <w:lang w:val="en-US"/>
        </w:rPr>
        <w:t xml:space="preserve"> in specialitate</w:t>
      </w:r>
    </w:p>
    <w:p w14:paraId="7E146409" w14:textId="77777777" w:rsidR="00A528AD" w:rsidRPr="00A528AD" w:rsidRDefault="00A528AD" w:rsidP="009D09A1">
      <w:pPr>
        <w:ind w:left="377" w:right="567"/>
        <w:rPr>
          <w:szCs w:val="24"/>
          <w:lang w:val="en-US"/>
        </w:rPr>
      </w:pPr>
    </w:p>
    <w:p w14:paraId="6F4EADC5" w14:textId="5FF7819A" w:rsidR="00A528AD" w:rsidRDefault="00A528AD" w:rsidP="00A528AD">
      <w:pPr>
        <w:ind w:left="737" w:right="567"/>
        <w:rPr>
          <w:szCs w:val="24"/>
          <w:lang w:val="en-US"/>
        </w:rPr>
      </w:pPr>
    </w:p>
    <w:p w14:paraId="3533E097" w14:textId="77777777" w:rsidR="0068426C" w:rsidRPr="00A528AD" w:rsidRDefault="0068426C" w:rsidP="00A528AD">
      <w:pPr>
        <w:ind w:left="737" w:right="567"/>
        <w:rPr>
          <w:szCs w:val="24"/>
          <w:lang w:val="en-US"/>
        </w:rPr>
      </w:pPr>
    </w:p>
    <w:p w14:paraId="223BCD0F" w14:textId="65FD3264" w:rsidR="0068426C" w:rsidRPr="00A528AD" w:rsidRDefault="0068426C" w:rsidP="0068426C">
      <w:pPr>
        <w:numPr>
          <w:ilvl w:val="0"/>
          <w:numId w:val="10"/>
        </w:numPr>
        <w:ind w:left="737" w:right="567"/>
        <w:rPr>
          <w:szCs w:val="24"/>
          <w:lang w:val="en-US"/>
        </w:rPr>
      </w:pPr>
      <w:r w:rsidRPr="00A528AD">
        <w:rPr>
          <w:iCs/>
          <w:szCs w:val="24"/>
          <w:lang w:val="en-GB"/>
        </w:rPr>
        <w:t xml:space="preserve">un  post  vacant  de </w:t>
      </w:r>
      <w:r>
        <w:rPr>
          <w:iCs/>
          <w:szCs w:val="24"/>
          <w:lang w:val="en-GB"/>
        </w:rPr>
        <w:t>secretar dactilograf</w:t>
      </w:r>
      <w:r w:rsidRPr="0068426C">
        <w:rPr>
          <w:iCs/>
          <w:color w:val="FF0000"/>
          <w:szCs w:val="24"/>
          <w:lang w:val="en-GB"/>
        </w:rPr>
        <w:t xml:space="preserve"> </w:t>
      </w:r>
      <w:r w:rsidRPr="00A528AD">
        <w:rPr>
          <w:iCs/>
          <w:szCs w:val="24"/>
          <w:lang w:val="en-GB"/>
        </w:rPr>
        <w:t xml:space="preserve"> la Serviciul </w:t>
      </w:r>
      <w:r>
        <w:rPr>
          <w:iCs/>
          <w:szCs w:val="24"/>
          <w:lang w:val="en-GB"/>
        </w:rPr>
        <w:t>Administrativ si Transport</w:t>
      </w:r>
      <w:r w:rsidRPr="00A528AD">
        <w:rPr>
          <w:iCs/>
          <w:szCs w:val="24"/>
          <w:lang w:val="en-GB"/>
        </w:rPr>
        <w:t>.</w:t>
      </w:r>
    </w:p>
    <w:p w14:paraId="6B3687DF" w14:textId="77777777" w:rsidR="0068426C" w:rsidRPr="00A528AD" w:rsidRDefault="0068426C" w:rsidP="0068426C">
      <w:pPr>
        <w:ind w:left="737" w:right="567"/>
        <w:rPr>
          <w:szCs w:val="24"/>
          <w:lang w:val="en-US"/>
        </w:rPr>
      </w:pPr>
      <w:r w:rsidRPr="00A528AD">
        <w:rPr>
          <w:szCs w:val="24"/>
          <w:lang w:val="en-US"/>
        </w:rPr>
        <w:t>Condiții de participare la concurs</w:t>
      </w:r>
    </w:p>
    <w:p w14:paraId="26076488" w14:textId="77777777" w:rsidR="0068426C" w:rsidRPr="004E48FA" w:rsidRDefault="0068426C" w:rsidP="0068426C">
      <w:pPr>
        <w:numPr>
          <w:ilvl w:val="0"/>
          <w:numId w:val="7"/>
        </w:numPr>
        <w:ind w:left="737" w:right="567"/>
        <w:rPr>
          <w:szCs w:val="24"/>
          <w:lang w:val="en-US"/>
        </w:rPr>
      </w:pPr>
      <w:r w:rsidRPr="004E48FA">
        <w:rPr>
          <w:szCs w:val="24"/>
          <w:lang w:val="en-US"/>
        </w:rPr>
        <w:t xml:space="preserve">diplomă de licență în specialitatea postului </w:t>
      </w:r>
    </w:p>
    <w:p w14:paraId="04A88C41" w14:textId="77777777" w:rsidR="0068426C" w:rsidRPr="004E48FA" w:rsidRDefault="0068426C" w:rsidP="0068426C">
      <w:pPr>
        <w:numPr>
          <w:ilvl w:val="0"/>
          <w:numId w:val="7"/>
        </w:numPr>
        <w:ind w:left="737" w:right="567"/>
        <w:rPr>
          <w:szCs w:val="24"/>
          <w:lang w:val="en-US"/>
        </w:rPr>
      </w:pPr>
      <w:r w:rsidRPr="004E48FA">
        <w:rPr>
          <w:szCs w:val="24"/>
          <w:lang w:val="en-US"/>
        </w:rPr>
        <w:t>nu necesită vechime</w:t>
      </w:r>
    </w:p>
    <w:p w14:paraId="4AC9390C" w14:textId="5149B8D5" w:rsidR="00A85E4D" w:rsidRDefault="00A85E4D" w:rsidP="00A85E4D">
      <w:pPr>
        <w:pStyle w:val="ListParagraph"/>
        <w:ind w:right="567"/>
        <w:rPr>
          <w:szCs w:val="24"/>
          <w:lang w:val="en-US"/>
        </w:rPr>
      </w:pPr>
    </w:p>
    <w:p w14:paraId="1444A64A" w14:textId="77777777" w:rsidR="00D45639" w:rsidRPr="00A85E4D" w:rsidRDefault="00D45639" w:rsidP="00A85E4D">
      <w:pPr>
        <w:pStyle w:val="ListParagraph"/>
        <w:ind w:right="567"/>
        <w:rPr>
          <w:szCs w:val="24"/>
          <w:lang w:val="en-US"/>
        </w:rPr>
      </w:pPr>
    </w:p>
    <w:p w14:paraId="593B4B98" w14:textId="131F2E06" w:rsidR="00142D3A" w:rsidRDefault="00142D3A" w:rsidP="00142D3A">
      <w:pPr>
        <w:pStyle w:val="ListParagraph"/>
        <w:numPr>
          <w:ilvl w:val="0"/>
          <w:numId w:val="7"/>
        </w:numPr>
        <w:spacing w:before="100" w:beforeAutospacing="1" w:after="100" w:afterAutospacing="1"/>
        <w:ind w:right="567"/>
        <w:jc w:val="both"/>
        <w:rPr>
          <w:iCs/>
          <w:szCs w:val="24"/>
          <w:lang w:val="it-IT"/>
        </w:rPr>
      </w:pPr>
      <w:r>
        <w:rPr>
          <w:iCs/>
          <w:szCs w:val="24"/>
          <w:lang w:val="it-IT"/>
        </w:rPr>
        <w:t>un post vacant de asistent medical principal sef la Sectia Clinica Medicina Interna</w:t>
      </w:r>
    </w:p>
    <w:p w14:paraId="5D010CAB" w14:textId="77777777" w:rsidR="00142D3A" w:rsidRPr="00142D3A" w:rsidRDefault="00142D3A" w:rsidP="00142D3A">
      <w:pPr>
        <w:pStyle w:val="ListParagraph"/>
        <w:rPr>
          <w:iCs/>
          <w:szCs w:val="24"/>
          <w:lang w:val="it-IT"/>
        </w:rPr>
      </w:pPr>
      <w:r w:rsidRPr="00142D3A">
        <w:rPr>
          <w:iCs/>
          <w:szCs w:val="24"/>
          <w:lang w:val="it-IT"/>
        </w:rPr>
        <w:t>Condiții de participare la concurs</w:t>
      </w:r>
    </w:p>
    <w:p w14:paraId="40D61B6E" w14:textId="39A415DE" w:rsidR="00142D3A" w:rsidRPr="00142D3A" w:rsidRDefault="00142D3A" w:rsidP="00142D3A">
      <w:pPr>
        <w:rPr>
          <w:iCs/>
          <w:szCs w:val="24"/>
          <w:lang w:val="it-IT"/>
        </w:rPr>
      </w:pPr>
      <w:r>
        <w:rPr>
          <w:iCs/>
          <w:szCs w:val="24"/>
          <w:lang w:val="it-IT"/>
        </w:rPr>
        <w:t xml:space="preserve">    </w:t>
      </w:r>
      <w:r w:rsidRPr="00142D3A">
        <w:rPr>
          <w:iCs/>
          <w:szCs w:val="24"/>
          <w:lang w:val="it-IT"/>
        </w:rPr>
        <w:t xml:space="preserve">  - </w:t>
      </w:r>
      <w:r>
        <w:rPr>
          <w:iCs/>
          <w:szCs w:val="24"/>
          <w:lang w:val="it-IT"/>
        </w:rPr>
        <w:t xml:space="preserve">   </w:t>
      </w:r>
      <w:r w:rsidRPr="00142D3A">
        <w:rPr>
          <w:iCs/>
          <w:szCs w:val="24"/>
          <w:lang w:val="it-IT"/>
        </w:rPr>
        <w:t xml:space="preserve">vechimea necesară pentru ocuparea unui post de asistent medical principal este de minim 5 ani ca   </w:t>
      </w:r>
    </w:p>
    <w:p w14:paraId="0C4FE5D9" w14:textId="436B4BDB" w:rsidR="00142D3A" w:rsidRPr="00142D3A" w:rsidRDefault="00142D3A" w:rsidP="00142D3A">
      <w:pPr>
        <w:pStyle w:val="ListParagraph"/>
        <w:rPr>
          <w:iCs/>
          <w:szCs w:val="24"/>
          <w:lang w:val="it-IT"/>
        </w:rPr>
      </w:pPr>
      <w:r w:rsidRPr="00142D3A">
        <w:rPr>
          <w:iCs/>
          <w:szCs w:val="24"/>
          <w:lang w:val="it-IT"/>
        </w:rPr>
        <w:t>asistent medical.</w:t>
      </w:r>
    </w:p>
    <w:p w14:paraId="7031749F" w14:textId="0BC23400" w:rsidR="00142D3A" w:rsidRPr="00142D3A" w:rsidRDefault="00142D3A" w:rsidP="00142D3A">
      <w:pPr>
        <w:rPr>
          <w:iCs/>
          <w:szCs w:val="24"/>
          <w:lang w:val="it-IT"/>
        </w:rPr>
      </w:pPr>
      <w:r>
        <w:rPr>
          <w:iCs/>
          <w:szCs w:val="24"/>
          <w:lang w:val="it-IT"/>
        </w:rPr>
        <w:t xml:space="preserve">      </w:t>
      </w:r>
      <w:r w:rsidRPr="00142D3A">
        <w:rPr>
          <w:iCs/>
          <w:szCs w:val="24"/>
          <w:lang w:val="it-IT"/>
        </w:rPr>
        <w:t>-    examen de obținere a gradului de principal</w:t>
      </w:r>
    </w:p>
    <w:p w14:paraId="06FF8C82" w14:textId="0EA57267" w:rsidR="00142D3A" w:rsidRPr="00142D3A" w:rsidRDefault="00142D3A" w:rsidP="00142D3A">
      <w:pPr>
        <w:rPr>
          <w:iCs/>
          <w:szCs w:val="24"/>
          <w:lang w:val="it-IT"/>
        </w:rPr>
      </w:pPr>
      <w:r>
        <w:rPr>
          <w:iCs/>
          <w:szCs w:val="24"/>
          <w:lang w:val="it-IT"/>
        </w:rPr>
        <w:t xml:space="preserve">      </w:t>
      </w:r>
      <w:r w:rsidRPr="00142D3A">
        <w:rPr>
          <w:iCs/>
          <w:szCs w:val="24"/>
          <w:lang w:val="it-IT"/>
        </w:rPr>
        <w:t xml:space="preserve">-    diplomă de licență in specialitate sau diplomă de absolvire a invățământului superior de 3 ani in   </w:t>
      </w:r>
    </w:p>
    <w:p w14:paraId="3453D9D8" w14:textId="504826AE" w:rsidR="00142D3A" w:rsidRPr="00142D3A" w:rsidRDefault="00142D3A" w:rsidP="00142D3A">
      <w:pPr>
        <w:rPr>
          <w:iCs/>
          <w:szCs w:val="24"/>
          <w:lang w:val="it-IT"/>
        </w:rPr>
      </w:pPr>
      <w:r>
        <w:rPr>
          <w:iCs/>
          <w:szCs w:val="24"/>
          <w:lang w:val="it-IT"/>
        </w:rPr>
        <w:t xml:space="preserve">      </w:t>
      </w:r>
      <w:r w:rsidRPr="00142D3A">
        <w:rPr>
          <w:iCs/>
          <w:szCs w:val="24"/>
          <w:lang w:val="it-IT"/>
        </w:rPr>
        <w:t xml:space="preserve">     specialitate sau diplomă de absolvire a școlii sanitare postliceale sau echivalentă sau</w:t>
      </w:r>
    </w:p>
    <w:p w14:paraId="0FD90478" w14:textId="2CDFBBF7" w:rsidR="00142D3A" w:rsidRPr="00142D3A" w:rsidRDefault="00142D3A" w:rsidP="00142D3A">
      <w:pPr>
        <w:rPr>
          <w:iCs/>
          <w:szCs w:val="24"/>
          <w:lang w:val="it-IT"/>
        </w:rPr>
      </w:pPr>
      <w:r>
        <w:rPr>
          <w:iCs/>
          <w:szCs w:val="24"/>
          <w:lang w:val="it-IT"/>
        </w:rPr>
        <w:t xml:space="preserve">      </w:t>
      </w:r>
      <w:r w:rsidRPr="00142D3A">
        <w:rPr>
          <w:iCs/>
          <w:szCs w:val="24"/>
          <w:lang w:val="it-IT"/>
        </w:rPr>
        <w:t xml:space="preserve">     diplomă de studii postliceale prin echivalare cf.HG 797/1997</w:t>
      </w:r>
    </w:p>
    <w:p w14:paraId="138D30A2" w14:textId="0649E42F" w:rsidR="00142D3A" w:rsidRPr="00142D3A" w:rsidRDefault="00142D3A" w:rsidP="00142D3A">
      <w:pPr>
        <w:rPr>
          <w:iCs/>
          <w:szCs w:val="24"/>
          <w:lang w:val="it-IT"/>
        </w:rPr>
      </w:pPr>
      <w:r>
        <w:rPr>
          <w:iCs/>
          <w:szCs w:val="24"/>
          <w:lang w:val="it-IT"/>
        </w:rPr>
        <w:t xml:space="preserve">      </w:t>
      </w:r>
      <w:r w:rsidRPr="00142D3A">
        <w:rPr>
          <w:iCs/>
          <w:szCs w:val="24"/>
          <w:lang w:val="it-IT"/>
        </w:rPr>
        <w:t xml:space="preserve">-   </w:t>
      </w:r>
      <w:r>
        <w:rPr>
          <w:iCs/>
          <w:szCs w:val="24"/>
          <w:lang w:val="it-IT"/>
        </w:rPr>
        <w:t xml:space="preserve"> </w:t>
      </w:r>
      <w:r w:rsidRPr="00142D3A">
        <w:rPr>
          <w:iCs/>
          <w:szCs w:val="24"/>
          <w:lang w:val="it-IT"/>
        </w:rPr>
        <w:t>Certificat de membru Ordinul Asistenților Medicali vizat pe anul in curs</w:t>
      </w:r>
    </w:p>
    <w:p w14:paraId="522324D4" w14:textId="5BC38776" w:rsidR="00142D3A" w:rsidRPr="00142D3A" w:rsidRDefault="00142D3A" w:rsidP="00142D3A">
      <w:pPr>
        <w:rPr>
          <w:iCs/>
          <w:szCs w:val="24"/>
          <w:lang w:val="it-IT"/>
        </w:rPr>
      </w:pPr>
      <w:r>
        <w:rPr>
          <w:iCs/>
          <w:szCs w:val="24"/>
          <w:lang w:val="it-IT"/>
        </w:rPr>
        <w:t xml:space="preserve">      </w:t>
      </w:r>
      <w:r w:rsidRPr="00142D3A">
        <w:rPr>
          <w:iCs/>
          <w:szCs w:val="24"/>
          <w:lang w:val="it-IT"/>
        </w:rPr>
        <w:t xml:space="preserve">-  </w:t>
      </w:r>
      <w:r>
        <w:rPr>
          <w:iCs/>
          <w:szCs w:val="24"/>
          <w:lang w:val="it-IT"/>
        </w:rPr>
        <w:t xml:space="preserve"> </w:t>
      </w:r>
      <w:r w:rsidRPr="00142D3A">
        <w:rPr>
          <w:iCs/>
          <w:szCs w:val="24"/>
          <w:lang w:val="it-IT"/>
        </w:rPr>
        <w:t xml:space="preserve"> Asigurare de malpraxis in termen</w:t>
      </w:r>
    </w:p>
    <w:p w14:paraId="2E3569A8" w14:textId="23C9EEC8" w:rsidR="00142D3A" w:rsidRDefault="00142D3A" w:rsidP="00142D3A">
      <w:pPr>
        <w:spacing w:before="100" w:beforeAutospacing="1" w:after="100" w:afterAutospacing="1"/>
        <w:ind w:right="567"/>
        <w:jc w:val="both"/>
        <w:rPr>
          <w:iCs/>
          <w:szCs w:val="24"/>
          <w:lang w:val="it-IT"/>
        </w:rPr>
      </w:pPr>
    </w:p>
    <w:p w14:paraId="1204B7F5" w14:textId="6B2F82D2" w:rsidR="00A610D3" w:rsidRDefault="00A610D3" w:rsidP="00A610D3">
      <w:pPr>
        <w:pStyle w:val="ListParagraph"/>
        <w:numPr>
          <w:ilvl w:val="0"/>
          <w:numId w:val="7"/>
        </w:numPr>
        <w:spacing w:before="100" w:beforeAutospacing="1" w:after="100" w:afterAutospacing="1"/>
        <w:ind w:right="567"/>
        <w:jc w:val="both"/>
        <w:rPr>
          <w:iCs/>
          <w:szCs w:val="24"/>
          <w:lang w:val="it-IT"/>
        </w:rPr>
      </w:pPr>
      <w:r>
        <w:rPr>
          <w:iCs/>
          <w:szCs w:val="24"/>
          <w:lang w:val="it-IT"/>
        </w:rPr>
        <w:t>un post vacant de asistent medical principal sef la Laborator de Radiologie si Imagistica Medicala</w:t>
      </w:r>
    </w:p>
    <w:p w14:paraId="5A11FD61" w14:textId="77777777" w:rsidR="00A610D3" w:rsidRPr="00142D3A" w:rsidRDefault="00A610D3" w:rsidP="00A610D3">
      <w:pPr>
        <w:pStyle w:val="ListParagraph"/>
        <w:rPr>
          <w:iCs/>
          <w:szCs w:val="24"/>
          <w:lang w:val="it-IT"/>
        </w:rPr>
      </w:pPr>
      <w:r w:rsidRPr="00142D3A">
        <w:rPr>
          <w:iCs/>
          <w:szCs w:val="24"/>
          <w:lang w:val="it-IT"/>
        </w:rPr>
        <w:t>Condiții de participare la concurs</w:t>
      </w:r>
    </w:p>
    <w:p w14:paraId="7F326819" w14:textId="77777777" w:rsidR="00A610D3" w:rsidRPr="00142D3A" w:rsidRDefault="00A610D3" w:rsidP="00A610D3">
      <w:pPr>
        <w:rPr>
          <w:iCs/>
          <w:szCs w:val="24"/>
          <w:lang w:val="it-IT"/>
        </w:rPr>
      </w:pPr>
      <w:r>
        <w:rPr>
          <w:iCs/>
          <w:szCs w:val="24"/>
          <w:lang w:val="it-IT"/>
        </w:rPr>
        <w:t xml:space="preserve">    </w:t>
      </w:r>
      <w:r w:rsidRPr="00142D3A">
        <w:rPr>
          <w:iCs/>
          <w:szCs w:val="24"/>
          <w:lang w:val="it-IT"/>
        </w:rPr>
        <w:t xml:space="preserve">  - </w:t>
      </w:r>
      <w:r>
        <w:rPr>
          <w:iCs/>
          <w:szCs w:val="24"/>
          <w:lang w:val="it-IT"/>
        </w:rPr>
        <w:t xml:space="preserve">   </w:t>
      </w:r>
      <w:r w:rsidRPr="00142D3A">
        <w:rPr>
          <w:iCs/>
          <w:szCs w:val="24"/>
          <w:lang w:val="it-IT"/>
        </w:rPr>
        <w:t xml:space="preserve">vechimea necesară pentru ocuparea unui post de asistent medical principal este de minim 5 ani ca   </w:t>
      </w:r>
    </w:p>
    <w:p w14:paraId="4BD07C92" w14:textId="77777777" w:rsidR="00A610D3" w:rsidRPr="00142D3A" w:rsidRDefault="00A610D3" w:rsidP="00A610D3">
      <w:pPr>
        <w:pStyle w:val="ListParagraph"/>
        <w:rPr>
          <w:iCs/>
          <w:szCs w:val="24"/>
          <w:lang w:val="it-IT"/>
        </w:rPr>
      </w:pPr>
      <w:r w:rsidRPr="00142D3A">
        <w:rPr>
          <w:iCs/>
          <w:szCs w:val="24"/>
          <w:lang w:val="it-IT"/>
        </w:rPr>
        <w:t>asistent medical.</w:t>
      </w:r>
    </w:p>
    <w:p w14:paraId="1847BFB0" w14:textId="77777777" w:rsidR="00A610D3" w:rsidRPr="00142D3A" w:rsidRDefault="00A610D3" w:rsidP="00A610D3">
      <w:pPr>
        <w:rPr>
          <w:iCs/>
          <w:szCs w:val="24"/>
          <w:lang w:val="it-IT"/>
        </w:rPr>
      </w:pPr>
      <w:r>
        <w:rPr>
          <w:iCs/>
          <w:szCs w:val="24"/>
          <w:lang w:val="it-IT"/>
        </w:rPr>
        <w:t xml:space="preserve">      </w:t>
      </w:r>
      <w:r w:rsidRPr="00142D3A">
        <w:rPr>
          <w:iCs/>
          <w:szCs w:val="24"/>
          <w:lang w:val="it-IT"/>
        </w:rPr>
        <w:t>-    examen de obținere a gradului de principal</w:t>
      </w:r>
    </w:p>
    <w:p w14:paraId="139183D4" w14:textId="77777777" w:rsidR="00A610D3" w:rsidRPr="00142D3A" w:rsidRDefault="00A610D3" w:rsidP="00A610D3">
      <w:pPr>
        <w:rPr>
          <w:iCs/>
          <w:szCs w:val="24"/>
          <w:lang w:val="it-IT"/>
        </w:rPr>
      </w:pPr>
      <w:r>
        <w:rPr>
          <w:iCs/>
          <w:szCs w:val="24"/>
          <w:lang w:val="it-IT"/>
        </w:rPr>
        <w:t xml:space="preserve">      </w:t>
      </w:r>
      <w:r w:rsidRPr="00142D3A">
        <w:rPr>
          <w:iCs/>
          <w:szCs w:val="24"/>
          <w:lang w:val="it-IT"/>
        </w:rPr>
        <w:t xml:space="preserve">-    diplomă de licență in specialitate sau diplomă de absolvire a invățământului superior de 3 ani in   </w:t>
      </w:r>
    </w:p>
    <w:p w14:paraId="507B1B08" w14:textId="77777777" w:rsidR="00A610D3" w:rsidRPr="00142D3A" w:rsidRDefault="00A610D3" w:rsidP="00A610D3">
      <w:pPr>
        <w:rPr>
          <w:iCs/>
          <w:szCs w:val="24"/>
          <w:lang w:val="it-IT"/>
        </w:rPr>
      </w:pPr>
      <w:r>
        <w:rPr>
          <w:iCs/>
          <w:szCs w:val="24"/>
          <w:lang w:val="it-IT"/>
        </w:rPr>
        <w:t xml:space="preserve">      </w:t>
      </w:r>
      <w:r w:rsidRPr="00142D3A">
        <w:rPr>
          <w:iCs/>
          <w:szCs w:val="24"/>
          <w:lang w:val="it-IT"/>
        </w:rPr>
        <w:t xml:space="preserve">     specialitate sau diplomă de absolvire a școlii sanitare postliceale sau echivalentă sau</w:t>
      </w:r>
    </w:p>
    <w:p w14:paraId="1DC8D288" w14:textId="77777777" w:rsidR="00A610D3" w:rsidRPr="00142D3A" w:rsidRDefault="00A610D3" w:rsidP="00A610D3">
      <w:pPr>
        <w:rPr>
          <w:iCs/>
          <w:szCs w:val="24"/>
          <w:lang w:val="it-IT"/>
        </w:rPr>
      </w:pPr>
      <w:r>
        <w:rPr>
          <w:iCs/>
          <w:szCs w:val="24"/>
          <w:lang w:val="it-IT"/>
        </w:rPr>
        <w:t xml:space="preserve">      </w:t>
      </w:r>
      <w:r w:rsidRPr="00142D3A">
        <w:rPr>
          <w:iCs/>
          <w:szCs w:val="24"/>
          <w:lang w:val="it-IT"/>
        </w:rPr>
        <w:t xml:space="preserve">     diplomă de studii postliceale prin echivalare cf.HG 797/1997</w:t>
      </w:r>
    </w:p>
    <w:p w14:paraId="3C416FF7" w14:textId="77777777" w:rsidR="00A610D3" w:rsidRPr="00142D3A" w:rsidRDefault="00A610D3" w:rsidP="00A610D3">
      <w:pPr>
        <w:rPr>
          <w:iCs/>
          <w:szCs w:val="24"/>
          <w:lang w:val="it-IT"/>
        </w:rPr>
      </w:pPr>
      <w:r>
        <w:rPr>
          <w:iCs/>
          <w:szCs w:val="24"/>
          <w:lang w:val="it-IT"/>
        </w:rPr>
        <w:t xml:space="preserve">      </w:t>
      </w:r>
      <w:r w:rsidRPr="00142D3A">
        <w:rPr>
          <w:iCs/>
          <w:szCs w:val="24"/>
          <w:lang w:val="it-IT"/>
        </w:rPr>
        <w:t xml:space="preserve">-   </w:t>
      </w:r>
      <w:r>
        <w:rPr>
          <w:iCs/>
          <w:szCs w:val="24"/>
          <w:lang w:val="it-IT"/>
        </w:rPr>
        <w:t xml:space="preserve"> </w:t>
      </w:r>
      <w:r w:rsidRPr="00142D3A">
        <w:rPr>
          <w:iCs/>
          <w:szCs w:val="24"/>
          <w:lang w:val="it-IT"/>
        </w:rPr>
        <w:t>Certificat de membru Ordinul Asistenților Medicali vizat pe anul in curs</w:t>
      </w:r>
    </w:p>
    <w:p w14:paraId="3571384A" w14:textId="77777777" w:rsidR="00A610D3" w:rsidRPr="00142D3A" w:rsidRDefault="00A610D3" w:rsidP="00A610D3">
      <w:pPr>
        <w:rPr>
          <w:iCs/>
          <w:szCs w:val="24"/>
          <w:lang w:val="it-IT"/>
        </w:rPr>
      </w:pPr>
      <w:r>
        <w:rPr>
          <w:iCs/>
          <w:szCs w:val="24"/>
          <w:lang w:val="it-IT"/>
        </w:rPr>
        <w:t xml:space="preserve">      </w:t>
      </w:r>
      <w:r w:rsidRPr="00142D3A">
        <w:rPr>
          <w:iCs/>
          <w:szCs w:val="24"/>
          <w:lang w:val="it-IT"/>
        </w:rPr>
        <w:t xml:space="preserve">-  </w:t>
      </w:r>
      <w:r>
        <w:rPr>
          <w:iCs/>
          <w:szCs w:val="24"/>
          <w:lang w:val="it-IT"/>
        </w:rPr>
        <w:t xml:space="preserve"> </w:t>
      </w:r>
      <w:r w:rsidRPr="00142D3A">
        <w:rPr>
          <w:iCs/>
          <w:szCs w:val="24"/>
          <w:lang w:val="it-IT"/>
        </w:rPr>
        <w:t xml:space="preserve"> Asigurare de malpraxis in termen</w:t>
      </w:r>
    </w:p>
    <w:p w14:paraId="14DA2FBC" w14:textId="2AE9B6C0" w:rsidR="00A610D3" w:rsidRPr="00A610D3" w:rsidRDefault="00A610D3" w:rsidP="00A610D3">
      <w:pPr>
        <w:pStyle w:val="ListParagraph"/>
        <w:spacing w:before="100" w:beforeAutospacing="1" w:after="100" w:afterAutospacing="1"/>
        <w:ind w:right="567"/>
        <w:jc w:val="both"/>
        <w:rPr>
          <w:iCs/>
          <w:szCs w:val="24"/>
          <w:lang w:val="it-IT"/>
        </w:rPr>
      </w:pPr>
    </w:p>
    <w:p w14:paraId="15E6085F" w14:textId="11B397A2" w:rsidR="00142D3A" w:rsidRPr="00142D3A" w:rsidRDefault="00142D3A" w:rsidP="00142D3A">
      <w:pPr>
        <w:pStyle w:val="ListParagraph"/>
        <w:numPr>
          <w:ilvl w:val="0"/>
          <w:numId w:val="7"/>
        </w:numPr>
        <w:ind w:right="567"/>
        <w:rPr>
          <w:szCs w:val="24"/>
          <w:lang w:val="en-US"/>
        </w:rPr>
      </w:pPr>
      <w:r w:rsidRPr="00142D3A">
        <w:rPr>
          <w:iCs/>
          <w:szCs w:val="24"/>
          <w:lang w:val="it-IT"/>
        </w:rPr>
        <w:t xml:space="preserve"> </w:t>
      </w:r>
      <w:r w:rsidRPr="00142D3A">
        <w:rPr>
          <w:iCs/>
          <w:szCs w:val="24"/>
          <w:lang w:val="en-GB"/>
        </w:rPr>
        <w:t>un  post  vacant  de asistent medical   la Sectia</w:t>
      </w:r>
      <w:r w:rsidR="006E6F23">
        <w:rPr>
          <w:iCs/>
          <w:szCs w:val="24"/>
          <w:lang w:val="en-GB"/>
        </w:rPr>
        <w:t xml:space="preserve"> Clinica </w:t>
      </w:r>
      <w:r w:rsidRPr="00142D3A">
        <w:rPr>
          <w:iCs/>
          <w:szCs w:val="24"/>
          <w:lang w:val="en-GB"/>
        </w:rPr>
        <w:t xml:space="preserve"> </w:t>
      </w:r>
      <w:r>
        <w:rPr>
          <w:iCs/>
          <w:szCs w:val="24"/>
          <w:lang w:val="en-GB"/>
        </w:rPr>
        <w:t>O.R.L.</w:t>
      </w:r>
      <w:r w:rsidRPr="00142D3A">
        <w:rPr>
          <w:iCs/>
          <w:szCs w:val="24"/>
          <w:lang w:val="en-GB"/>
        </w:rPr>
        <w:t xml:space="preserve"> </w:t>
      </w:r>
    </w:p>
    <w:p w14:paraId="34DBD943" w14:textId="77777777" w:rsidR="00142D3A" w:rsidRPr="00A528AD" w:rsidRDefault="00142D3A" w:rsidP="00142D3A">
      <w:pPr>
        <w:ind w:left="737" w:right="567"/>
        <w:rPr>
          <w:szCs w:val="24"/>
          <w:lang w:val="en-US"/>
        </w:rPr>
      </w:pPr>
      <w:r w:rsidRPr="00A528AD">
        <w:rPr>
          <w:szCs w:val="24"/>
          <w:lang w:val="en-US"/>
        </w:rPr>
        <w:t>Condiții de participare la concurs</w:t>
      </w:r>
    </w:p>
    <w:p w14:paraId="712AB461" w14:textId="77777777" w:rsidR="00142D3A" w:rsidRPr="00A528AD" w:rsidRDefault="00142D3A" w:rsidP="00142D3A">
      <w:pPr>
        <w:numPr>
          <w:ilvl w:val="0"/>
          <w:numId w:val="7"/>
        </w:numPr>
        <w:ind w:left="737" w:right="567"/>
        <w:rPr>
          <w:szCs w:val="24"/>
          <w:lang w:val="en-US"/>
        </w:rPr>
      </w:pPr>
      <w:r w:rsidRPr="00A528AD">
        <w:rPr>
          <w:szCs w:val="24"/>
          <w:lang w:val="en-US"/>
        </w:rPr>
        <w:t>diplomă de absolvire a  școlii sanitare  postliceale sau echivalentă sau diplomă  de studii postliceale prin echivalare cf.HG 797/1997</w:t>
      </w:r>
    </w:p>
    <w:p w14:paraId="0E56F3AA" w14:textId="77777777" w:rsidR="00142D3A" w:rsidRPr="00A528AD" w:rsidRDefault="00142D3A" w:rsidP="00142D3A">
      <w:pPr>
        <w:numPr>
          <w:ilvl w:val="0"/>
          <w:numId w:val="7"/>
        </w:numPr>
        <w:ind w:left="737" w:right="567"/>
        <w:rPr>
          <w:szCs w:val="24"/>
          <w:lang w:val="en-US"/>
        </w:rPr>
      </w:pPr>
      <w:r w:rsidRPr="00A528AD">
        <w:rPr>
          <w:szCs w:val="24"/>
          <w:lang w:val="en-US"/>
        </w:rPr>
        <w:t xml:space="preserve">Certificat de Membru Ordinul Asistenților Medicali vizat pe anul in curs </w:t>
      </w:r>
    </w:p>
    <w:p w14:paraId="38CE6F24" w14:textId="77777777" w:rsidR="00142D3A" w:rsidRPr="00A528AD" w:rsidRDefault="00142D3A" w:rsidP="00142D3A">
      <w:pPr>
        <w:numPr>
          <w:ilvl w:val="0"/>
          <w:numId w:val="7"/>
        </w:numPr>
        <w:ind w:left="737" w:right="567"/>
        <w:rPr>
          <w:szCs w:val="24"/>
          <w:lang w:val="en-US"/>
        </w:rPr>
      </w:pPr>
      <w:r w:rsidRPr="00A528AD">
        <w:rPr>
          <w:szCs w:val="24"/>
          <w:lang w:val="en-US"/>
        </w:rPr>
        <w:t>Aviz Anual Pentru Autorizarea Exercitării Profesiei</w:t>
      </w:r>
    </w:p>
    <w:p w14:paraId="628A7C43" w14:textId="77777777" w:rsidR="00142D3A" w:rsidRPr="00A528AD" w:rsidRDefault="00142D3A" w:rsidP="00142D3A">
      <w:pPr>
        <w:numPr>
          <w:ilvl w:val="0"/>
          <w:numId w:val="7"/>
        </w:numPr>
        <w:ind w:left="737" w:right="567"/>
        <w:rPr>
          <w:szCs w:val="24"/>
          <w:lang w:val="en-US"/>
        </w:rPr>
      </w:pPr>
      <w:r w:rsidRPr="00A528AD">
        <w:rPr>
          <w:szCs w:val="24"/>
          <w:lang w:val="en-US"/>
        </w:rPr>
        <w:t>Asigurare de malpraxis în termen</w:t>
      </w:r>
    </w:p>
    <w:p w14:paraId="75CDFB6A" w14:textId="16CC5FA8" w:rsidR="00142D3A" w:rsidRDefault="00142D3A" w:rsidP="00142D3A">
      <w:pPr>
        <w:numPr>
          <w:ilvl w:val="0"/>
          <w:numId w:val="7"/>
        </w:numPr>
        <w:ind w:left="737" w:right="567"/>
        <w:rPr>
          <w:szCs w:val="24"/>
          <w:lang w:val="en-US"/>
        </w:rPr>
      </w:pPr>
      <w:r w:rsidRPr="00A528AD">
        <w:rPr>
          <w:szCs w:val="24"/>
          <w:lang w:val="en-US"/>
        </w:rPr>
        <w:t xml:space="preserve">Nu necesită vechime </w:t>
      </w:r>
    </w:p>
    <w:p w14:paraId="397E8108" w14:textId="4528D0F2" w:rsidR="00142D3A" w:rsidRDefault="00142D3A" w:rsidP="00142D3A">
      <w:pPr>
        <w:ind w:right="567"/>
        <w:rPr>
          <w:szCs w:val="24"/>
          <w:lang w:val="en-US"/>
        </w:rPr>
      </w:pPr>
    </w:p>
    <w:p w14:paraId="3C101826" w14:textId="79225F6A" w:rsidR="000E58C2" w:rsidRPr="00142D3A" w:rsidRDefault="000E58C2" w:rsidP="000E58C2">
      <w:pPr>
        <w:pStyle w:val="ListParagraph"/>
        <w:numPr>
          <w:ilvl w:val="0"/>
          <w:numId w:val="7"/>
        </w:numPr>
        <w:ind w:right="567"/>
        <w:rPr>
          <w:szCs w:val="24"/>
          <w:lang w:val="en-US"/>
        </w:rPr>
      </w:pPr>
      <w:r w:rsidRPr="00142D3A">
        <w:rPr>
          <w:iCs/>
          <w:szCs w:val="24"/>
          <w:lang w:val="en-GB"/>
        </w:rPr>
        <w:t xml:space="preserve">un  post  vacant  de asistent medical </w:t>
      </w:r>
      <w:r>
        <w:rPr>
          <w:iCs/>
          <w:szCs w:val="24"/>
          <w:lang w:val="en-GB"/>
        </w:rPr>
        <w:t>generalist</w:t>
      </w:r>
      <w:r w:rsidRPr="00142D3A">
        <w:rPr>
          <w:iCs/>
          <w:szCs w:val="24"/>
          <w:lang w:val="en-GB"/>
        </w:rPr>
        <w:t xml:space="preserve">  la </w:t>
      </w:r>
      <w:r>
        <w:rPr>
          <w:iCs/>
          <w:szCs w:val="24"/>
          <w:lang w:val="en-GB"/>
        </w:rPr>
        <w:t>Bloc Operator</w:t>
      </w:r>
      <w:r w:rsidRPr="00142D3A">
        <w:rPr>
          <w:iCs/>
          <w:szCs w:val="24"/>
          <w:lang w:val="en-GB"/>
        </w:rPr>
        <w:t xml:space="preserve"> </w:t>
      </w:r>
    </w:p>
    <w:p w14:paraId="507B3A5A" w14:textId="77777777" w:rsidR="000E58C2" w:rsidRPr="00A528AD" w:rsidRDefault="000E58C2" w:rsidP="000E58C2">
      <w:pPr>
        <w:ind w:left="737" w:right="567"/>
        <w:rPr>
          <w:szCs w:val="24"/>
          <w:lang w:val="en-US"/>
        </w:rPr>
      </w:pPr>
      <w:r w:rsidRPr="00A528AD">
        <w:rPr>
          <w:szCs w:val="24"/>
          <w:lang w:val="en-US"/>
        </w:rPr>
        <w:t>Condiții de participare la concurs</w:t>
      </w:r>
    </w:p>
    <w:p w14:paraId="227A72A7" w14:textId="77777777" w:rsidR="000E58C2" w:rsidRPr="00A528AD" w:rsidRDefault="000E58C2" w:rsidP="000E58C2">
      <w:pPr>
        <w:numPr>
          <w:ilvl w:val="0"/>
          <w:numId w:val="7"/>
        </w:numPr>
        <w:ind w:left="737" w:right="567"/>
        <w:rPr>
          <w:szCs w:val="24"/>
          <w:lang w:val="en-US"/>
        </w:rPr>
      </w:pPr>
      <w:r w:rsidRPr="00A528AD">
        <w:rPr>
          <w:szCs w:val="24"/>
          <w:lang w:val="en-US"/>
        </w:rPr>
        <w:t>diplomă de absolvire a  școlii sanitare  postliceale sau echivalentă sau diplomă  de studii postliceale prin echivalare cf.HG 797/1997</w:t>
      </w:r>
    </w:p>
    <w:p w14:paraId="4E8D2FFB" w14:textId="77777777" w:rsidR="000E58C2" w:rsidRPr="00A528AD" w:rsidRDefault="000E58C2" w:rsidP="000E58C2">
      <w:pPr>
        <w:numPr>
          <w:ilvl w:val="0"/>
          <w:numId w:val="7"/>
        </w:numPr>
        <w:ind w:left="737" w:right="567"/>
        <w:rPr>
          <w:szCs w:val="24"/>
          <w:lang w:val="en-US"/>
        </w:rPr>
      </w:pPr>
      <w:r w:rsidRPr="00A528AD">
        <w:rPr>
          <w:szCs w:val="24"/>
          <w:lang w:val="en-US"/>
        </w:rPr>
        <w:t xml:space="preserve">Certificat de Membru Ordinul Asistenților Medicali vizat pe anul in curs </w:t>
      </w:r>
    </w:p>
    <w:p w14:paraId="19769CAF" w14:textId="77777777" w:rsidR="000E58C2" w:rsidRPr="00A528AD" w:rsidRDefault="000E58C2" w:rsidP="000E58C2">
      <w:pPr>
        <w:numPr>
          <w:ilvl w:val="0"/>
          <w:numId w:val="7"/>
        </w:numPr>
        <w:ind w:left="737" w:right="567"/>
        <w:rPr>
          <w:szCs w:val="24"/>
          <w:lang w:val="en-US"/>
        </w:rPr>
      </w:pPr>
      <w:r w:rsidRPr="00A528AD">
        <w:rPr>
          <w:szCs w:val="24"/>
          <w:lang w:val="en-US"/>
        </w:rPr>
        <w:t>Aviz Anual Pentru Autorizarea Exercitării Profesiei</w:t>
      </w:r>
    </w:p>
    <w:p w14:paraId="766599A5" w14:textId="77777777" w:rsidR="000E58C2" w:rsidRPr="00A528AD" w:rsidRDefault="000E58C2" w:rsidP="000E58C2">
      <w:pPr>
        <w:numPr>
          <w:ilvl w:val="0"/>
          <w:numId w:val="7"/>
        </w:numPr>
        <w:ind w:left="737" w:right="567"/>
        <w:rPr>
          <w:szCs w:val="24"/>
          <w:lang w:val="en-US"/>
        </w:rPr>
      </w:pPr>
      <w:r w:rsidRPr="00A528AD">
        <w:rPr>
          <w:szCs w:val="24"/>
          <w:lang w:val="en-US"/>
        </w:rPr>
        <w:t>Asigurare de malpraxis în termen</w:t>
      </w:r>
    </w:p>
    <w:p w14:paraId="49E4A0DD" w14:textId="72C7171F" w:rsidR="00142D3A" w:rsidRPr="000E58C2" w:rsidRDefault="000D2724" w:rsidP="000E58C2">
      <w:pPr>
        <w:pStyle w:val="ListParagraph"/>
        <w:numPr>
          <w:ilvl w:val="0"/>
          <w:numId w:val="10"/>
        </w:numPr>
        <w:ind w:right="567"/>
        <w:rPr>
          <w:szCs w:val="24"/>
          <w:lang w:val="en-US"/>
        </w:rPr>
      </w:pPr>
      <w:r>
        <w:rPr>
          <w:szCs w:val="24"/>
          <w:lang w:val="en-US"/>
        </w:rPr>
        <w:t>m</w:t>
      </w:r>
      <w:bookmarkStart w:id="0" w:name="_GoBack"/>
      <w:bookmarkEnd w:id="0"/>
      <w:r w:rsidR="009D09A1">
        <w:rPr>
          <w:szCs w:val="24"/>
          <w:lang w:val="en-US"/>
        </w:rPr>
        <w:t>inim 6 luni</w:t>
      </w:r>
      <w:r w:rsidR="000E58C2" w:rsidRPr="00A528AD">
        <w:rPr>
          <w:szCs w:val="24"/>
          <w:lang w:val="en-US"/>
        </w:rPr>
        <w:t xml:space="preserve"> vechime</w:t>
      </w:r>
      <w:r w:rsidR="009D09A1">
        <w:rPr>
          <w:szCs w:val="24"/>
          <w:lang w:val="en-US"/>
        </w:rPr>
        <w:t xml:space="preserve"> in specialitate</w:t>
      </w:r>
    </w:p>
    <w:p w14:paraId="41E34C10" w14:textId="77777777" w:rsidR="00142D3A" w:rsidRDefault="00142D3A" w:rsidP="00142D3A">
      <w:pPr>
        <w:ind w:right="567"/>
        <w:rPr>
          <w:szCs w:val="24"/>
          <w:lang w:val="en-US"/>
        </w:rPr>
      </w:pPr>
    </w:p>
    <w:p w14:paraId="79C63204" w14:textId="5D1A672C" w:rsidR="00142D3A" w:rsidRPr="00A528AD" w:rsidRDefault="00142D3A" w:rsidP="00142D3A">
      <w:pPr>
        <w:numPr>
          <w:ilvl w:val="0"/>
          <w:numId w:val="10"/>
        </w:numPr>
        <w:ind w:left="737" w:right="567"/>
        <w:rPr>
          <w:szCs w:val="24"/>
          <w:lang w:val="en-US"/>
        </w:rPr>
      </w:pPr>
      <w:bookmarkStart w:id="1" w:name="_Hlk22125402"/>
      <w:r w:rsidRPr="006E6F23">
        <w:rPr>
          <w:iCs/>
          <w:szCs w:val="24"/>
          <w:lang w:val="en-GB"/>
        </w:rPr>
        <w:t xml:space="preserve">un </w:t>
      </w:r>
      <w:r w:rsidRPr="00A528AD">
        <w:rPr>
          <w:iCs/>
          <w:szCs w:val="24"/>
          <w:lang w:val="en-GB"/>
        </w:rPr>
        <w:t xml:space="preserve"> post  vacant  de infirmieră  la Sectia </w:t>
      </w:r>
      <w:r w:rsidR="006E6F23">
        <w:rPr>
          <w:iCs/>
          <w:szCs w:val="24"/>
          <w:lang w:val="en-GB"/>
        </w:rPr>
        <w:t xml:space="preserve">Clinica </w:t>
      </w:r>
      <w:r>
        <w:rPr>
          <w:iCs/>
          <w:szCs w:val="24"/>
          <w:lang w:val="en-GB"/>
        </w:rPr>
        <w:t>O.R.L.</w:t>
      </w:r>
    </w:p>
    <w:p w14:paraId="4379CB99" w14:textId="77777777" w:rsidR="00142D3A" w:rsidRPr="00A528AD" w:rsidRDefault="00142D3A" w:rsidP="00142D3A">
      <w:pPr>
        <w:ind w:left="737" w:right="567"/>
        <w:rPr>
          <w:szCs w:val="24"/>
          <w:lang w:val="en-US"/>
        </w:rPr>
      </w:pPr>
      <w:r w:rsidRPr="00A528AD">
        <w:rPr>
          <w:szCs w:val="24"/>
          <w:lang w:val="en-US"/>
        </w:rPr>
        <w:t>Condiții de participare la concurs</w:t>
      </w:r>
    </w:p>
    <w:p w14:paraId="32848812" w14:textId="77777777" w:rsidR="00142D3A" w:rsidRPr="00A528AD" w:rsidRDefault="00142D3A" w:rsidP="00142D3A">
      <w:pPr>
        <w:numPr>
          <w:ilvl w:val="0"/>
          <w:numId w:val="7"/>
        </w:numPr>
        <w:ind w:left="737" w:right="567"/>
        <w:rPr>
          <w:szCs w:val="24"/>
          <w:lang w:val="en-US"/>
        </w:rPr>
      </w:pPr>
      <w:r w:rsidRPr="00A528AD">
        <w:rPr>
          <w:szCs w:val="24"/>
          <w:lang w:val="en-US"/>
        </w:rPr>
        <w:t>diplomă de școală generală</w:t>
      </w:r>
    </w:p>
    <w:p w14:paraId="2164EC10" w14:textId="77777777" w:rsidR="00142D3A" w:rsidRPr="00A528AD" w:rsidRDefault="00142D3A" w:rsidP="00142D3A">
      <w:pPr>
        <w:numPr>
          <w:ilvl w:val="0"/>
          <w:numId w:val="7"/>
        </w:numPr>
        <w:ind w:left="737" w:right="567"/>
        <w:rPr>
          <w:szCs w:val="24"/>
          <w:lang w:val="en-US"/>
        </w:rPr>
      </w:pPr>
      <w:r w:rsidRPr="00A528AD">
        <w:rPr>
          <w:szCs w:val="24"/>
          <w:lang w:val="en-US"/>
        </w:rPr>
        <w:t>nu necesită vechime</w:t>
      </w:r>
      <w:bookmarkEnd w:id="1"/>
    </w:p>
    <w:p w14:paraId="37C0ED44" w14:textId="77777777" w:rsidR="00142D3A" w:rsidRDefault="00142D3A" w:rsidP="00142D3A">
      <w:pPr>
        <w:ind w:left="737" w:right="567"/>
        <w:rPr>
          <w:szCs w:val="24"/>
          <w:lang w:val="en-US"/>
        </w:rPr>
      </w:pPr>
    </w:p>
    <w:p w14:paraId="7AF8632C" w14:textId="77777777" w:rsidR="00142D3A" w:rsidRPr="00142D3A" w:rsidRDefault="00142D3A" w:rsidP="00142D3A">
      <w:pPr>
        <w:pStyle w:val="ListParagraph"/>
        <w:ind w:right="567"/>
        <w:rPr>
          <w:szCs w:val="24"/>
          <w:lang w:val="en-US"/>
        </w:rPr>
      </w:pPr>
    </w:p>
    <w:p w14:paraId="718220F3" w14:textId="331BA869" w:rsidR="00142D3A" w:rsidRPr="00A528AD" w:rsidRDefault="00142D3A" w:rsidP="00142D3A">
      <w:pPr>
        <w:numPr>
          <w:ilvl w:val="0"/>
          <w:numId w:val="10"/>
        </w:numPr>
        <w:ind w:left="737" w:right="567"/>
        <w:rPr>
          <w:szCs w:val="24"/>
          <w:lang w:val="en-US"/>
        </w:rPr>
      </w:pPr>
      <w:r w:rsidRPr="00A528AD">
        <w:rPr>
          <w:iCs/>
          <w:szCs w:val="24"/>
          <w:lang w:val="en-GB"/>
        </w:rPr>
        <w:t xml:space="preserve">un  post  vacant  de infirmieră  la Sectia </w:t>
      </w:r>
      <w:r>
        <w:rPr>
          <w:iCs/>
          <w:szCs w:val="24"/>
          <w:lang w:val="en-GB"/>
        </w:rPr>
        <w:t>Urologie</w:t>
      </w:r>
    </w:p>
    <w:p w14:paraId="28370503" w14:textId="77777777" w:rsidR="00142D3A" w:rsidRPr="00A528AD" w:rsidRDefault="00142D3A" w:rsidP="00142D3A">
      <w:pPr>
        <w:ind w:left="737" w:right="567"/>
        <w:rPr>
          <w:szCs w:val="24"/>
          <w:lang w:val="en-US"/>
        </w:rPr>
      </w:pPr>
      <w:r w:rsidRPr="00A528AD">
        <w:rPr>
          <w:szCs w:val="24"/>
          <w:lang w:val="en-US"/>
        </w:rPr>
        <w:t>Condiții de participare la concurs</w:t>
      </w:r>
    </w:p>
    <w:p w14:paraId="61C80BF2" w14:textId="77777777" w:rsidR="00142D3A" w:rsidRPr="00A528AD" w:rsidRDefault="00142D3A" w:rsidP="00142D3A">
      <w:pPr>
        <w:numPr>
          <w:ilvl w:val="0"/>
          <w:numId w:val="7"/>
        </w:numPr>
        <w:ind w:left="737" w:right="567"/>
        <w:rPr>
          <w:szCs w:val="24"/>
          <w:lang w:val="en-US"/>
        </w:rPr>
      </w:pPr>
      <w:r w:rsidRPr="00A528AD">
        <w:rPr>
          <w:szCs w:val="24"/>
          <w:lang w:val="en-US"/>
        </w:rPr>
        <w:t>diplomă de școală generală</w:t>
      </w:r>
    </w:p>
    <w:p w14:paraId="527F242C" w14:textId="09D61E6E" w:rsidR="00142D3A" w:rsidRDefault="00142D3A" w:rsidP="00142D3A">
      <w:pPr>
        <w:numPr>
          <w:ilvl w:val="0"/>
          <w:numId w:val="7"/>
        </w:numPr>
        <w:ind w:left="737" w:right="567"/>
        <w:rPr>
          <w:szCs w:val="24"/>
          <w:lang w:val="en-US"/>
        </w:rPr>
      </w:pPr>
      <w:r w:rsidRPr="00A528AD">
        <w:rPr>
          <w:szCs w:val="24"/>
          <w:lang w:val="en-US"/>
        </w:rPr>
        <w:t>nu necesită vechime</w:t>
      </w:r>
    </w:p>
    <w:p w14:paraId="765A1908" w14:textId="77777777" w:rsidR="000E58C2" w:rsidRPr="00A528AD" w:rsidRDefault="000E58C2" w:rsidP="000E58C2">
      <w:pPr>
        <w:ind w:left="737" w:right="567"/>
        <w:rPr>
          <w:szCs w:val="24"/>
          <w:lang w:val="en-US"/>
        </w:rPr>
      </w:pPr>
    </w:p>
    <w:p w14:paraId="729B7CFB" w14:textId="77777777" w:rsidR="00142D3A" w:rsidRDefault="00142D3A" w:rsidP="00142D3A">
      <w:pPr>
        <w:ind w:left="737" w:right="567"/>
        <w:rPr>
          <w:szCs w:val="24"/>
          <w:lang w:val="en-US"/>
        </w:rPr>
      </w:pPr>
    </w:p>
    <w:p w14:paraId="50A2A904" w14:textId="294EC902" w:rsidR="000E58C2" w:rsidRPr="00A528AD" w:rsidRDefault="000E58C2" w:rsidP="000E58C2">
      <w:pPr>
        <w:numPr>
          <w:ilvl w:val="0"/>
          <w:numId w:val="10"/>
        </w:numPr>
        <w:ind w:left="737" w:right="567"/>
        <w:rPr>
          <w:szCs w:val="24"/>
          <w:lang w:val="en-US"/>
        </w:rPr>
      </w:pPr>
      <w:r w:rsidRPr="00A528AD">
        <w:rPr>
          <w:iCs/>
          <w:szCs w:val="24"/>
          <w:lang w:val="en-GB"/>
        </w:rPr>
        <w:t xml:space="preserve">un  post  vacant  de </w:t>
      </w:r>
      <w:r>
        <w:rPr>
          <w:iCs/>
          <w:szCs w:val="24"/>
          <w:lang w:val="en-GB"/>
        </w:rPr>
        <w:t>brancardier</w:t>
      </w:r>
      <w:r w:rsidRPr="00A528AD">
        <w:rPr>
          <w:iCs/>
          <w:szCs w:val="24"/>
          <w:lang w:val="en-GB"/>
        </w:rPr>
        <w:t xml:space="preserve">  la </w:t>
      </w:r>
      <w:r>
        <w:rPr>
          <w:iCs/>
          <w:szCs w:val="24"/>
          <w:lang w:val="en-GB"/>
        </w:rPr>
        <w:t>Bloc Operator</w:t>
      </w:r>
    </w:p>
    <w:p w14:paraId="0B3AE509" w14:textId="77777777" w:rsidR="000E58C2" w:rsidRPr="00A528AD" w:rsidRDefault="000E58C2" w:rsidP="000E58C2">
      <w:pPr>
        <w:ind w:left="737" w:right="567"/>
        <w:rPr>
          <w:szCs w:val="24"/>
          <w:lang w:val="en-US"/>
        </w:rPr>
      </w:pPr>
      <w:r w:rsidRPr="00A528AD">
        <w:rPr>
          <w:szCs w:val="24"/>
          <w:lang w:val="en-US"/>
        </w:rPr>
        <w:t>Condiții de participare la concurs</w:t>
      </w:r>
    </w:p>
    <w:p w14:paraId="6D7130EE" w14:textId="77777777" w:rsidR="000E58C2" w:rsidRPr="00A528AD" w:rsidRDefault="000E58C2" w:rsidP="000E58C2">
      <w:pPr>
        <w:numPr>
          <w:ilvl w:val="0"/>
          <w:numId w:val="7"/>
        </w:numPr>
        <w:ind w:left="737" w:right="567"/>
        <w:rPr>
          <w:szCs w:val="24"/>
          <w:lang w:val="en-US"/>
        </w:rPr>
      </w:pPr>
      <w:r w:rsidRPr="00A528AD">
        <w:rPr>
          <w:szCs w:val="24"/>
          <w:lang w:val="en-US"/>
        </w:rPr>
        <w:t xml:space="preserve">diplomă de </w:t>
      </w:r>
      <w:bookmarkStart w:id="2" w:name="_Hlk22195986"/>
      <w:r w:rsidRPr="00A528AD">
        <w:rPr>
          <w:szCs w:val="24"/>
          <w:lang w:val="en-US"/>
        </w:rPr>
        <w:t>școală generală</w:t>
      </w:r>
      <w:bookmarkEnd w:id="2"/>
    </w:p>
    <w:p w14:paraId="2A6F102D" w14:textId="77777777" w:rsidR="000E58C2" w:rsidRDefault="000E58C2" w:rsidP="000E58C2">
      <w:pPr>
        <w:ind w:left="737" w:right="567"/>
        <w:rPr>
          <w:szCs w:val="24"/>
          <w:lang w:val="en-US"/>
        </w:rPr>
      </w:pPr>
      <w:r w:rsidRPr="00A528AD">
        <w:rPr>
          <w:szCs w:val="24"/>
          <w:lang w:val="en-US"/>
        </w:rPr>
        <w:t>nu necesită vechime</w:t>
      </w:r>
    </w:p>
    <w:p w14:paraId="1D127EC4" w14:textId="18628C71" w:rsidR="00142D3A" w:rsidRPr="00142D3A" w:rsidRDefault="00142D3A" w:rsidP="00142D3A">
      <w:pPr>
        <w:pStyle w:val="ListParagraph"/>
        <w:spacing w:before="100" w:beforeAutospacing="1" w:after="100" w:afterAutospacing="1"/>
        <w:ind w:right="567"/>
        <w:jc w:val="both"/>
        <w:rPr>
          <w:iCs/>
          <w:szCs w:val="24"/>
          <w:lang w:val="it-IT"/>
        </w:rPr>
      </w:pPr>
    </w:p>
    <w:p w14:paraId="4573E061" w14:textId="6BFC6343" w:rsidR="00A528AD" w:rsidRPr="00A528AD" w:rsidRDefault="00A528AD" w:rsidP="00A528AD">
      <w:pPr>
        <w:spacing w:before="100" w:beforeAutospacing="1" w:after="100" w:afterAutospacing="1"/>
        <w:ind w:left="737" w:right="567" w:firstLine="360"/>
        <w:jc w:val="both"/>
        <w:rPr>
          <w:szCs w:val="24"/>
          <w:lang w:val="en-US"/>
        </w:rPr>
      </w:pPr>
      <w:r w:rsidRPr="00A528AD">
        <w:rPr>
          <w:iCs/>
          <w:szCs w:val="24"/>
          <w:lang w:val="it-IT"/>
        </w:rPr>
        <w:t>Pentru înscrierea la concurs, candidații vor prezenta un dosar de concurs care va conține următoarele documente :</w:t>
      </w:r>
    </w:p>
    <w:p w14:paraId="0973C03C" w14:textId="77777777" w:rsidR="00A528AD" w:rsidRPr="00A528AD" w:rsidRDefault="00A528AD" w:rsidP="00A528AD">
      <w:pPr>
        <w:spacing w:before="100" w:beforeAutospacing="1" w:after="100" w:afterAutospacing="1"/>
        <w:ind w:left="737" w:right="567"/>
        <w:rPr>
          <w:iCs/>
          <w:szCs w:val="24"/>
          <w:lang w:val="en-GB"/>
        </w:rPr>
      </w:pPr>
      <w:r w:rsidRPr="00A528AD">
        <w:rPr>
          <w:rFonts w:eastAsia="Wingdings"/>
          <w:szCs w:val="24"/>
          <w:lang w:val="en-US"/>
        </w:rPr>
        <w:t xml:space="preserve">    - </w:t>
      </w:r>
      <w:r w:rsidRPr="00A528AD">
        <w:rPr>
          <w:iCs/>
          <w:szCs w:val="24"/>
          <w:lang w:val="en-GB"/>
        </w:rPr>
        <w:t>cerere de înscriere adresată conducătorului instituției;</w:t>
      </w:r>
      <w:r w:rsidRPr="00A528AD">
        <w:rPr>
          <w:rFonts w:eastAsia="Wingdings"/>
          <w:szCs w:val="24"/>
          <w:lang w:val="en-GB"/>
        </w:rPr>
        <w:t xml:space="preserve">    - </w:t>
      </w:r>
      <w:r w:rsidRPr="00A528AD">
        <w:rPr>
          <w:iCs/>
          <w:szCs w:val="24"/>
          <w:lang w:val="en-GB"/>
        </w:rPr>
        <w:t>copia actului de identitate sau orice alt document care atestă identitatea , potrivit legii, după caz;</w:t>
      </w:r>
    </w:p>
    <w:p w14:paraId="38A26CDA" w14:textId="77777777" w:rsidR="00A528AD" w:rsidRPr="00A528AD" w:rsidRDefault="00A528AD" w:rsidP="00A528AD">
      <w:pPr>
        <w:spacing w:before="100" w:beforeAutospacing="1" w:after="100" w:afterAutospacing="1"/>
        <w:ind w:left="737" w:right="567"/>
        <w:rPr>
          <w:iCs/>
          <w:szCs w:val="24"/>
          <w:lang w:val="it-IT"/>
        </w:rPr>
      </w:pPr>
      <w:r w:rsidRPr="00A528AD">
        <w:rPr>
          <w:rFonts w:eastAsia="Wingdings"/>
          <w:szCs w:val="24"/>
          <w:lang w:val="it-IT"/>
        </w:rPr>
        <w:lastRenderedPageBreak/>
        <w:t xml:space="preserve">   - </w:t>
      </w:r>
      <w:r w:rsidRPr="00A528AD">
        <w:rPr>
          <w:iCs/>
          <w:szCs w:val="24"/>
          <w:lang w:val="it-IT"/>
        </w:rPr>
        <w:t>copia documentelor care atestă nivelul studiilor și ale altor acte care atestă efectuarea unor specializări , precum și copiile documentelor care atestă îndeplinirea condițiilor specifice ale postului solicitate de instituție</w:t>
      </w:r>
    </w:p>
    <w:p w14:paraId="4A36C3BB" w14:textId="77777777" w:rsidR="00A528AD" w:rsidRPr="00A528AD" w:rsidRDefault="00A528AD" w:rsidP="00A528AD">
      <w:pPr>
        <w:spacing w:before="100" w:beforeAutospacing="1" w:after="100" w:afterAutospacing="1"/>
        <w:ind w:left="737" w:right="567"/>
        <w:rPr>
          <w:szCs w:val="24"/>
          <w:lang w:val="en-US"/>
        </w:rPr>
      </w:pPr>
      <w:r w:rsidRPr="00A528AD">
        <w:rPr>
          <w:rFonts w:eastAsia="Wingdings"/>
          <w:szCs w:val="24"/>
          <w:lang w:val="it-IT"/>
        </w:rPr>
        <w:t xml:space="preserve">   - </w:t>
      </w:r>
      <w:r w:rsidRPr="00A528AD">
        <w:rPr>
          <w:iCs/>
          <w:szCs w:val="24"/>
          <w:lang w:val="it-IT"/>
        </w:rPr>
        <w:t>carnetul de muncă sau după caz adeverințele care  atestă vechimea în muncă , în meserie și/sau în specialitatea studiilor ,în copie ;</w:t>
      </w:r>
    </w:p>
    <w:p w14:paraId="31FFC349" w14:textId="77777777" w:rsidR="00A528AD" w:rsidRPr="00A528AD" w:rsidRDefault="00A528AD" w:rsidP="00A528AD">
      <w:pPr>
        <w:spacing w:before="100" w:beforeAutospacing="1" w:after="100" w:afterAutospacing="1"/>
        <w:ind w:left="737" w:right="567"/>
        <w:rPr>
          <w:szCs w:val="24"/>
          <w:lang w:val="en-US"/>
        </w:rPr>
      </w:pPr>
      <w:r w:rsidRPr="00A528AD">
        <w:rPr>
          <w:rFonts w:eastAsia="Wingdings"/>
          <w:szCs w:val="24"/>
          <w:lang w:val="it-IT"/>
        </w:rPr>
        <w:t xml:space="preserve">  - </w:t>
      </w:r>
      <w:r w:rsidRPr="00A528AD">
        <w:rPr>
          <w:iCs/>
          <w:szCs w:val="24"/>
          <w:lang w:val="it-IT"/>
        </w:rPr>
        <w:t>adeverință medicală care să ateste starea de sănatate corespunzătoare eliberată cu cel mult 6 luni anterior derularii concursului de către medicul de familie sau de către unități sanitare abilitate ;</w:t>
      </w:r>
    </w:p>
    <w:p w14:paraId="3BF3A601" w14:textId="77777777" w:rsidR="00A528AD" w:rsidRPr="00A528AD" w:rsidRDefault="00A528AD" w:rsidP="00A528AD">
      <w:pPr>
        <w:spacing w:before="100" w:beforeAutospacing="1" w:after="100" w:afterAutospacing="1"/>
        <w:ind w:left="737" w:right="567"/>
        <w:rPr>
          <w:szCs w:val="24"/>
          <w:lang w:val="en-US"/>
        </w:rPr>
      </w:pPr>
      <w:r w:rsidRPr="00A528AD">
        <w:rPr>
          <w:rFonts w:eastAsia="Wingdings"/>
          <w:szCs w:val="24"/>
          <w:lang w:val="it-IT"/>
        </w:rPr>
        <w:t xml:space="preserve">  - </w:t>
      </w:r>
      <w:r w:rsidRPr="00A528AD">
        <w:rPr>
          <w:iCs/>
          <w:szCs w:val="24"/>
          <w:lang w:val="it-IT"/>
        </w:rPr>
        <w:t>cazierul judiciar sau o declarație pe proprie răspundere că nu are antecedente penale care să-l facă incompatibil cu funcția pentru care candidează.În situația depunerii declarației pe proprie răspundere, candidatul are obligația depunerii cazierului până la data desfășurării primei probe a concursului</w:t>
      </w:r>
    </w:p>
    <w:p w14:paraId="0D345014" w14:textId="77777777" w:rsidR="00A528AD" w:rsidRPr="00A528AD" w:rsidRDefault="00A528AD" w:rsidP="00A528AD">
      <w:pPr>
        <w:spacing w:before="100" w:beforeAutospacing="1" w:after="100" w:afterAutospacing="1"/>
        <w:ind w:left="737" w:right="567"/>
        <w:rPr>
          <w:iCs/>
          <w:szCs w:val="24"/>
          <w:lang w:val="it-IT"/>
        </w:rPr>
      </w:pPr>
      <w:r w:rsidRPr="00A528AD">
        <w:rPr>
          <w:rFonts w:eastAsia="Wingdings"/>
          <w:szCs w:val="24"/>
          <w:lang w:val="it-IT"/>
        </w:rPr>
        <w:t xml:space="preserve">       -  </w:t>
      </w:r>
      <w:r w:rsidRPr="00A528AD">
        <w:rPr>
          <w:iCs/>
          <w:szCs w:val="24"/>
          <w:lang w:val="it-IT"/>
        </w:rPr>
        <w:t>Curriculum vitae ;</w:t>
      </w:r>
    </w:p>
    <w:p w14:paraId="2AF0CF55" w14:textId="77777777" w:rsidR="00A528AD" w:rsidRPr="00A528AD" w:rsidRDefault="00A528AD" w:rsidP="00A528AD">
      <w:pPr>
        <w:spacing w:before="100" w:beforeAutospacing="1" w:after="100" w:afterAutospacing="1"/>
        <w:ind w:left="737" w:right="567"/>
        <w:jc w:val="both"/>
        <w:rPr>
          <w:szCs w:val="24"/>
          <w:lang w:val="en-US"/>
        </w:rPr>
      </w:pPr>
      <w:r w:rsidRPr="00A528AD">
        <w:rPr>
          <w:iCs/>
          <w:szCs w:val="24"/>
          <w:lang w:val="it-IT"/>
        </w:rPr>
        <w:t>Dosarul se va depune la Serviciul RUNOS;</w:t>
      </w:r>
    </w:p>
    <w:p w14:paraId="734EAEF7" w14:textId="77777777" w:rsidR="00A528AD" w:rsidRPr="00A528AD" w:rsidRDefault="00A528AD" w:rsidP="00A528AD">
      <w:pPr>
        <w:spacing w:before="100" w:beforeAutospacing="1" w:after="100" w:afterAutospacing="1"/>
        <w:ind w:left="737" w:right="567"/>
        <w:jc w:val="both"/>
        <w:rPr>
          <w:iCs/>
          <w:szCs w:val="24"/>
          <w:lang w:val="fr-FR"/>
        </w:rPr>
      </w:pPr>
      <w:r w:rsidRPr="00A528AD">
        <w:rPr>
          <w:iCs/>
          <w:szCs w:val="24"/>
          <w:lang w:val="fr-FR"/>
        </w:rPr>
        <w:t>La prezentul anunț de concurs se anexează bibliografia și tematica aferentă desfășurării concursului.</w:t>
      </w:r>
    </w:p>
    <w:p w14:paraId="2C9B37B0" w14:textId="77777777" w:rsidR="00A528AD" w:rsidRPr="00A528AD" w:rsidRDefault="00A528AD" w:rsidP="00A528AD">
      <w:pPr>
        <w:ind w:left="737" w:right="567" w:firstLine="720"/>
        <w:rPr>
          <w:szCs w:val="24"/>
          <w:lang w:val="en-US"/>
        </w:rPr>
      </w:pPr>
      <w:r w:rsidRPr="00A528AD">
        <w:rPr>
          <w:szCs w:val="24"/>
          <w:lang w:val="en-US"/>
        </w:rPr>
        <w:t>Concursul va avea loc la parter în sala de ședințe.</w:t>
      </w:r>
    </w:p>
    <w:p w14:paraId="59B41B73" w14:textId="60AC54AE" w:rsidR="00A528AD" w:rsidRDefault="00A528AD" w:rsidP="00A528AD">
      <w:pPr>
        <w:spacing w:before="100" w:beforeAutospacing="1" w:after="100" w:afterAutospacing="1"/>
        <w:ind w:left="737" w:right="567"/>
        <w:jc w:val="both"/>
        <w:rPr>
          <w:iCs/>
          <w:szCs w:val="24"/>
          <w:lang w:val="it-IT"/>
        </w:rPr>
      </w:pPr>
      <w:r w:rsidRPr="00A528AD">
        <w:rPr>
          <w:iCs/>
          <w:szCs w:val="24"/>
          <w:lang w:val="it-IT"/>
        </w:rPr>
        <w:t xml:space="preserve">Relații suplimentare se pot obține de la Serviciul R.U.N.O.S. al unității, telefon 021/3243312, interior 216. </w:t>
      </w:r>
    </w:p>
    <w:p w14:paraId="4E398E1F" w14:textId="77777777" w:rsidR="007D78BB" w:rsidRPr="00A528AD" w:rsidRDefault="007D78BB" w:rsidP="00A528AD">
      <w:pPr>
        <w:spacing w:before="100" w:beforeAutospacing="1" w:after="100" w:afterAutospacing="1"/>
        <w:ind w:left="737" w:right="567"/>
        <w:jc w:val="both"/>
        <w:rPr>
          <w:iCs/>
          <w:szCs w:val="24"/>
          <w:lang w:val="it-IT"/>
        </w:rPr>
      </w:pPr>
    </w:p>
    <w:p w14:paraId="6D8DF3AD" w14:textId="77777777" w:rsidR="00A528AD" w:rsidRPr="00A528AD" w:rsidRDefault="00A528AD" w:rsidP="00A528AD">
      <w:pPr>
        <w:spacing w:before="100" w:beforeAutospacing="1" w:after="100" w:afterAutospacing="1"/>
        <w:ind w:left="737" w:right="567"/>
        <w:jc w:val="both"/>
        <w:rPr>
          <w:szCs w:val="24"/>
          <w:lang w:val="en-US"/>
        </w:rPr>
      </w:pPr>
      <w:r w:rsidRPr="00A528AD">
        <w:rPr>
          <w:b/>
          <w:iCs/>
          <w:szCs w:val="24"/>
          <w:lang w:val="it-IT"/>
        </w:rPr>
        <w:t xml:space="preserve">Condițiile specifice necesare în vederea participării la concurs </w:t>
      </w:r>
    </w:p>
    <w:p w14:paraId="79CA1913" w14:textId="77777777" w:rsidR="00A528AD" w:rsidRPr="00A528AD" w:rsidRDefault="00A528AD" w:rsidP="00A528AD">
      <w:pPr>
        <w:numPr>
          <w:ilvl w:val="0"/>
          <w:numId w:val="7"/>
        </w:numPr>
        <w:spacing w:before="100" w:beforeAutospacing="1" w:after="100" w:afterAutospacing="1"/>
        <w:ind w:left="737" w:right="567"/>
        <w:jc w:val="both"/>
        <w:rPr>
          <w:szCs w:val="24"/>
          <w:lang w:val="en-US"/>
        </w:rPr>
      </w:pPr>
      <w:r w:rsidRPr="00A528AD">
        <w:rPr>
          <w:szCs w:val="24"/>
          <w:lang w:val="en-US"/>
        </w:rPr>
        <w:t xml:space="preserve">Poate ocupa un post vacant (temporar vacant) persoana care îndeplinește următoarele condiții ; </w:t>
      </w:r>
    </w:p>
    <w:p w14:paraId="5930D707" w14:textId="77777777" w:rsidR="00A528AD" w:rsidRPr="00A528AD" w:rsidRDefault="00A528AD" w:rsidP="00A528AD">
      <w:pPr>
        <w:numPr>
          <w:ilvl w:val="0"/>
          <w:numId w:val="7"/>
        </w:numPr>
        <w:spacing w:before="100" w:beforeAutospacing="1" w:after="100" w:afterAutospacing="1"/>
        <w:ind w:left="737" w:right="567"/>
        <w:jc w:val="both"/>
        <w:rPr>
          <w:szCs w:val="24"/>
          <w:lang w:val="en-US"/>
        </w:rPr>
      </w:pPr>
      <w:r w:rsidRPr="00A528AD">
        <w:rPr>
          <w:iCs/>
          <w:szCs w:val="24"/>
          <w:lang w:val="it-IT"/>
        </w:rPr>
        <w:t>are cetățenia română, cetățenie a altor state membre ale Uniunii Europene sau a statelor aparținând Spațiului Economic European și domiciliul în România</w:t>
      </w:r>
    </w:p>
    <w:p w14:paraId="41B5FB63" w14:textId="77777777" w:rsidR="00A528AD" w:rsidRPr="00A528AD" w:rsidRDefault="00A528AD" w:rsidP="00A528AD">
      <w:pPr>
        <w:numPr>
          <w:ilvl w:val="0"/>
          <w:numId w:val="7"/>
        </w:numPr>
        <w:spacing w:before="100" w:beforeAutospacing="1" w:after="100" w:afterAutospacing="1"/>
        <w:ind w:left="737" w:right="567"/>
        <w:jc w:val="both"/>
        <w:rPr>
          <w:szCs w:val="24"/>
          <w:lang w:val="en-US"/>
        </w:rPr>
      </w:pPr>
      <w:r w:rsidRPr="00A528AD">
        <w:rPr>
          <w:iCs/>
          <w:szCs w:val="24"/>
          <w:lang w:val="it-IT"/>
        </w:rPr>
        <w:t>cunoaște limba română scris și vorbit</w:t>
      </w:r>
    </w:p>
    <w:p w14:paraId="7D79E89E" w14:textId="77777777" w:rsidR="00A528AD" w:rsidRPr="00A528AD" w:rsidRDefault="00A528AD" w:rsidP="00A528AD">
      <w:pPr>
        <w:numPr>
          <w:ilvl w:val="0"/>
          <w:numId w:val="7"/>
        </w:numPr>
        <w:spacing w:before="100" w:beforeAutospacing="1" w:after="100" w:afterAutospacing="1"/>
        <w:ind w:left="737" w:right="567"/>
        <w:jc w:val="both"/>
        <w:rPr>
          <w:szCs w:val="24"/>
          <w:lang w:val="en-US"/>
        </w:rPr>
      </w:pPr>
      <w:r w:rsidRPr="00A528AD">
        <w:rPr>
          <w:iCs/>
          <w:szCs w:val="24"/>
          <w:lang w:val="it-IT"/>
        </w:rPr>
        <w:t>are vârsta minimă reglementată de prevederile legale</w:t>
      </w:r>
    </w:p>
    <w:p w14:paraId="48DDE591" w14:textId="77777777" w:rsidR="00A528AD" w:rsidRPr="00A528AD" w:rsidRDefault="00A528AD" w:rsidP="00A528AD">
      <w:pPr>
        <w:numPr>
          <w:ilvl w:val="0"/>
          <w:numId w:val="7"/>
        </w:numPr>
        <w:spacing w:before="100" w:beforeAutospacing="1" w:after="100" w:afterAutospacing="1"/>
        <w:ind w:left="737" w:right="567"/>
        <w:jc w:val="both"/>
        <w:rPr>
          <w:szCs w:val="24"/>
          <w:lang w:val="en-US"/>
        </w:rPr>
      </w:pPr>
      <w:r w:rsidRPr="00A528AD">
        <w:rPr>
          <w:iCs/>
          <w:szCs w:val="24"/>
          <w:lang w:val="it-IT"/>
        </w:rPr>
        <w:t>are capacitate deplină de exercițiu</w:t>
      </w:r>
    </w:p>
    <w:p w14:paraId="03BCC25F" w14:textId="77777777" w:rsidR="00A528AD" w:rsidRPr="00A528AD" w:rsidRDefault="00A528AD" w:rsidP="00A528AD">
      <w:pPr>
        <w:numPr>
          <w:ilvl w:val="0"/>
          <w:numId w:val="7"/>
        </w:numPr>
        <w:spacing w:before="100" w:beforeAutospacing="1" w:after="100" w:afterAutospacing="1"/>
        <w:ind w:left="737" w:right="567"/>
        <w:jc w:val="both"/>
        <w:rPr>
          <w:szCs w:val="24"/>
          <w:lang w:val="en-US"/>
        </w:rPr>
      </w:pPr>
      <w:r w:rsidRPr="00A528AD">
        <w:rPr>
          <w:iCs/>
          <w:szCs w:val="24"/>
          <w:lang w:val="it-IT"/>
        </w:rPr>
        <w:t>are o stare de sănătate corespunzătoare postului pentru care candidează , atestată pe baza adeverinței medicale eliberate de medicul de familie sau de unitățile sanitare abilitate</w:t>
      </w:r>
    </w:p>
    <w:p w14:paraId="7B79700E" w14:textId="77777777" w:rsidR="00A528AD" w:rsidRPr="00A528AD" w:rsidRDefault="00A528AD" w:rsidP="00A528AD">
      <w:pPr>
        <w:numPr>
          <w:ilvl w:val="0"/>
          <w:numId w:val="7"/>
        </w:numPr>
        <w:spacing w:before="100" w:beforeAutospacing="1" w:after="100" w:afterAutospacing="1"/>
        <w:ind w:left="737" w:right="567"/>
        <w:jc w:val="both"/>
        <w:rPr>
          <w:szCs w:val="24"/>
          <w:lang w:val="en-US"/>
        </w:rPr>
      </w:pPr>
      <w:r w:rsidRPr="00A528AD">
        <w:rPr>
          <w:iCs/>
          <w:szCs w:val="24"/>
          <w:lang w:val="it-IT"/>
        </w:rPr>
        <w:t>îndeplinește condițiile de studii și, după caz de vechime sau alte condiții specifice potrivit cerințelor postului scos la concurs și specificate în fișa postului</w:t>
      </w:r>
    </w:p>
    <w:p w14:paraId="7CCCB61A" w14:textId="77777777" w:rsidR="00A528AD" w:rsidRPr="00A528AD" w:rsidRDefault="00A528AD" w:rsidP="00A528AD">
      <w:pPr>
        <w:numPr>
          <w:ilvl w:val="0"/>
          <w:numId w:val="7"/>
        </w:numPr>
        <w:spacing w:before="100" w:beforeAutospacing="1" w:after="100" w:afterAutospacing="1"/>
        <w:ind w:left="737" w:right="567"/>
        <w:jc w:val="both"/>
        <w:rPr>
          <w:iCs/>
          <w:szCs w:val="24"/>
          <w:lang w:val="it-IT"/>
        </w:rPr>
      </w:pPr>
      <w:r w:rsidRPr="00A528AD">
        <w:rPr>
          <w:rFonts w:eastAsia="Symbol"/>
          <w:szCs w:val="24"/>
          <w:lang w:val="it-IT"/>
        </w:rPr>
        <w:t xml:space="preserve"> </w:t>
      </w:r>
      <w:r w:rsidRPr="00A528AD">
        <w:rPr>
          <w:iCs/>
          <w:szCs w:val="24"/>
          <w:lang w:val="it-IT"/>
        </w:rPr>
        <w:t>nu a fost condamnată definitiv pentru săvârșirea unei infracțiuni contra umanității , contra statului ori contra autorității de serviciu sau în legătură cu serviciul , care impiedică înfăptuirea justiției, de fals ori a unor fapte de corupție sau a unei infracțiuni săvârșite cu intenție , care ar face-o incompatibilă cu exercitarea funcției, cu excepția situațiilor in care a intervenit reabilitarea</w:t>
      </w:r>
    </w:p>
    <w:p w14:paraId="54730EBC" w14:textId="77777777" w:rsidR="00A528AD" w:rsidRPr="00A528AD" w:rsidRDefault="00A528AD" w:rsidP="00A528AD">
      <w:pPr>
        <w:tabs>
          <w:tab w:val="left" w:pos="964"/>
        </w:tabs>
        <w:spacing w:after="200"/>
        <w:ind w:left="737" w:right="567"/>
        <w:contextualSpacing/>
        <w:rPr>
          <w:rFonts w:eastAsia="Calibri"/>
          <w:szCs w:val="24"/>
          <w:lang w:val="en-US"/>
        </w:rPr>
      </w:pPr>
      <w:r w:rsidRPr="00A528AD">
        <w:rPr>
          <w:rFonts w:eastAsia="Calibri"/>
          <w:szCs w:val="24"/>
          <w:lang w:val="en-US"/>
        </w:rPr>
        <w:t xml:space="preserve">     </w:t>
      </w:r>
    </w:p>
    <w:p w14:paraId="195C052E" w14:textId="77777777" w:rsidR="0014082A" w:rsidRDefault="0014082A" w:rsidP="0014082A">
      <w:pPr>
        <w:ind w:left="737" w:right="567" w:firstLine="360"/>
        <w:rPr>
          <w:iCs/>
          <w:szCs w:val="24"/>
          <w:lang w:val="en-GB"/>
        </w:rPr>
      </w:pPr>
    </w:p>
    <w:p w14:paraId="39806957" w14:textId="5095E6C7" w:rsidR="004E48FA" w:rsidRPr="000E77FE" w:rsidRDefault="004E48FA" w:rsidP="004E48FA">
      <w:pPr>
        <w:pStyle w:val="ListParagraph"/>
        <w:ind w:right="567"/>
        <w:rPr>
          <w:b/>
          <w:szCs w:val="24"/>
        </w:rPr>
      </w:pPr>
      <w:r w:rsidRPr="004E48FA">
        <w:rPr>
          <w:b/>
          <w:bCs/>
          <w:color w:val="000000" w:themeColor="text1"/>
        </w:rPr>
        <w:t>I</w:t>
      </w:r>
      <w:r>
        <w:rPr>
          <w:b/>
          <w:bCs/>
          <w:color w:val="000000" w:themeColor="text1"/>
        </w:rPr>
        <w:t>.</w:t>
      </w:r>
      <w:r>
        <w:rPr>
          <w:i/>
          <w:iCs/>
          <w:color w:val="000000" w:themeColor="text1"/>
        </w:rPr>
        <w:t xml:space="preserve"> </w:t>
      </w:r>
      <w:r w:rsidRPr="004E48FA">
        <w:rPr>
          <w:b/>
          <w:szCs w:val="24"/>
        </w:rPr>
        <w:t xml:space="preserve"> </w:t>
      </w:r>
      <w:r w:rsidRPr="000E77FE">
        <w:rPr>
          <w:b/>
          <w:szCs w:val="24"/>
        </w:rPr>
        <w:t>Bibliografie pentru ocuparea postului de economist la  Serviciul Financiar Contabilitate si Buget:</w:t>
      </w:r>
    </w:p>
    <w:p w14:paraId="0E5606E0" w14:textId="77777777" w:rsidR="004E48FA" w:rsidRPr="000E77FE" w:rsidRDefault="004E48FA" w:rsidP="004E48FA">
      <w:pPr>
        <w:pStyle w:val="ListParagraph"/>
        <w:ind w:right="567"/>
        <w:rPr>
          <w:iCs/>
          <w:szCs w:val="24"/>
          <w:lang w:val="en-GB"/>
        </w:rPr>
      </w:pPr>
    </w:p>
    <w:p w14:paraId="155271CE" w14:textId="77777777" w:rsidR="004E48FA" w:rsidRDefault="004E48FA" w:rsidP="004E48FA">
      <w:pPr>
        <w:pStyle w:val="NormalWeb"/>
        <w:numPr>
          <w:ilvl w:val="0"/>
          <w:numId w:val="20"/>
        </w:numPr>
        <w:spacing w:before="0" w:beforeAutospacing="0" w:after="0" w:afterAutospacing="0"/>
        <w:ind w:right="567"/>
        <w:rPr>
          <w:color w:val="000000" w:themeColor="text1"/>
        </w:rPr>
      </w:pPr>
      <w:r w:rsidRPr="004817FD">
        <w:rPr>
          <w:color w:val="000000" w:themeColor="text1"/>
        </w:rPr>
        <w:t xml:space="preserve">1. </w:t>
      </w:r>
      <w:r>
        <w:rPr>
          <w:color w:val="000000" w:themeColor="text1"/>
        </w:rPr>
        <w:t>Ordinul Ministerului Sanatatii Publice nr.1043/29*.07.2010, privind aprobarea Normelor metodologice pentru elaborarea bugetului de venituri si cheltuieli al spitalului public, cu modificarile si completarile ulterioare</w:t>
      </w:r>
    </w:p>
    <w:p w14:paraId="16E4A8AE" w14:textId="77777777" w:rsidR="004E48FA" w:rsidRDefault="004E48FA" w:rsidP="004E48FA">
      <w:pPr>
        <w:pStyle w:val="NormalWeb"/>
        <w:numPr>
          <w:ilvl w:val="0"/>
          <w:numId w:val="20"/>
        </w:numPr>
        <w:spacing w:before="0" w:beforeAutospacing="0" w:after="0" w:afterAutospacing="0"/>
        <w:ind w:right="567"/>
        <w:rPr>
          <w:color w:val="000000" w:themeColor="text1"/>
        </w:rPr>
      </w:pPr>
      <w:r>
        <w:rPr>
          <w:color w:val="000000" w:themeColor="text1"/>
        </w:rPr>
        <w:t>2. Legea 500//11.07.2002 – privind finantele publice, cu modificarile si completarile ulterioare;</w:t>
      </w:r>
    </w:p>
    <w:p w14:paraId="5D27E191" w14:textId="77777777" w:rsidR="004E48FA" w:rsidRDefault="004E48FA" w:rsidP="004E48FA">
      <w:pPr>
        <w:pStyle w:val="NormalWeb"/>
        <w:numPr>
          <w:ilvl w:val="0"/>
          <w:numId w:val="20"/>
        </w:numPr>
        <w:spacing w:before="0" w:beforeAutospacing="0" w:after="0" w:afterAutospacing="0"/>
        <w:ind w:right="567"/>
        <w:rPr>
          <w:color w:val="000000" w:themeColor="text1"/>
        </w:rPr>
      </w:pPr>
      <w:r>
        <w:rPr>
          <w:color w:val="000000" w:themeColor="text1"/>
        </w:rPr>
        <w:t>3. Decretul nr.209/05.07.1976 penru aprobarea regulamentului operatiilor de casa ale unitatilor socialoste</w:t>
      </w:r>
    </w:p>
    <w:p w14:paraId="5E056705" w14:textId="77777777" w:rsidR="004E48FA" w:rsidRDefault="004E48FA" w:rsidP="004E48FA">
      <w:pPr>
        <w:pStyle w:val="NormalWeb"/>
        <w:numPr>
          <w:ilvl w:val="0"/>
          <w:numId w:val="20"/>
        </w:numPr>
        <w:spacing w:before="0" w:beforeAutospacing="0" w:after="0" w:afterAutospacing="0"/>
        <w:ind w:right="567"/>
        <w:rPr>
          <w:color w:val="000000" w:themeColor="text1"/>
        </w:rPr>
      </w:pPr>
      <w:r>
        <w:rPr>
          <w:color w:val="000000" w:themeColor="text1"/>
        </w:rPr>
        <w:t>4. Legea nr. 22/18.11.1969 privind angajarea gestionarilor, constituirea de garantii si raspunderea in legatura cu gestionarea bunurilor organizatiilor socialiste;</w:t>
      </w:r>
    </w:p>
    <w:p w14:paraId="104E0183" w14:textId="77777777" w:rsidR="004E48FA" w:rsidRDefault="004E48FA" w:rsidP="004E48FA">
      <w:pPr>
        <w:pStyle w:val="NormalWeb"/>
        <w:numPr>
          <w:ilvl w:val="0"/>
          <w:numId w:val="20"/>
        </w:numPr>
        <w:spacing w:before="0" w:beforeAutospacing="0" w:after="0" w:afterAutospacing="0"/>
        <w:ind w:right="567"/>
        <w:rPr>
          <w:color w:val="000000" w:themeColor="text1"/>
        </w:rPr>
      </w:pPr>
      <w:r>
        <w:rPr>
          <w:color w:val="000000" w:themeColor="text1"/>
        </w:rPr>
        <w:t>5. Legea contabilitatii nr.82/24.12.1991, republicata in M.Of. nr. 454/18.06.2008</w:t>
      </w:r>
    </w:p>
    <w:p w14:paraId="1B9CB823" w14:textId="77777777" w:rsidR="004E48FA" w:rsidRPr="004817FD" w:rsidRDefault="004E48FA" w:rsidP="004E48FA">
      <w:pPr>
        <w:pStyle w:val="NormalWeb"/>
        <w:numPr>
          <w:ilvl w:val="0"/>
          <w:numId w:val="20"/>
        </w:numPr>
        <w:spacing w:before="0" w:beforeAutospacing="0" w:after="0" w:afterAutospacing="0"/>
        <w:ind w:right="567"/>
        <w:rPr>
          <w:color w:val="000000" w:themeColor="text1"/>
        </w:rPr>
      </w:pPr>
      <w:r>
        <w:rPr>
          <w:color w:val="000000" w:themeColor="text1"/>
        </w:rPr>
        <w:t xml:space="preserve">6. </w:t>
      </w:r>
      <w:r w:rsidRPr="004817FD">
        <w:rPr>
          <w:color w:val="000000" w:themeColor="text1"/>
        </w:rPr>
        <w:t>O</w:t>
      </w:r>
      <w:r>
        <w:rPr>
          <w:color w:val="000000" w:themeColor="text1"/>
        </w:rPr>
        <w:t>rdinul Ministerului Finantelor Publice nr.1.917/12.12.2005 pentru aprobarea Normelor metodologice privind organizarea si conducerea contabilitatii institutiilor publice,Planul de conturi pentru institutiile publice si instructiunile de aplicarea a acestuia, cu modificarile si completarile ulterioare.</w:t>
      </w:r>
    </w:p>
    <w:p w14:paraId="6650DD5F" w14:textId="77777777" w:rsidR="004E48FA" w:rsidRPr="004817FD" w:rsidRDefault="004E48FA" w:rsidP="004E48FA">
      <w:pPr>
        <w:pStyle w:val="NormalWeb"/>
        <w:numPr>
          <w:ilvl w:val="0"/>
          <w:numId w:val="20"/>
        </w:numPr>
        <w:spacing w:before="0" w:beforeAutospacing="0" w:after="0" w:afterAutospacing="0"/>
        <w:ind w:right="567"/>
        <w:rPr>
          <w:color w:val="000000" w:themeColor="text1"/>
        </w:rPr>
      </w:pPr>
      <w:r>
        <w:rPr>
          <w:color w:val="000000" w:themeColor="text1"/>
        </w:rPr>
        <w:t xml:space="preserve">7. </w:t>
      </w:r>
      <w:r w:rsidRPr="004817FD">
        <w:rPr>
          <w:color w:val="000000" w:themeColor="text1"/>
        </w:rPr>
        <w:t>O</w:t>
      </w:r>
      <w:r>
        <w:rPr>
          <w:color w:val="000000" w:themeColor="text1"/>
        </w:rPr>
        <w:t>rdinul Ministerului Finantelor Publice nr.1.954/16.12.2005 pentru aprobarea Clasificatiei indicatorilor privind finantele publice</w:t>
      </w:r>
    </w:p>
    <w:p w14:paraId="47496A5D" w14:textId="77777777" w:rsidR="004E48FA" w:rsidRDefault="004E48FA" w:rsidP="004E48FA">
      <w:pPr>
        <w:pStyle w:val="NormalWeb"/>
        <w:numPr>
          <w:ilvl w:val="0"/>
          <w:numId w:val="20"/>
        </w:numPr>
        <w:spacing w:before="0" w:beforeAutospacing="0" w:after="0" w:afterAutospacing="0"/>
        <w:ind w:right="567"/>
        <w:rPr>
          <w:color w:val="000000" w:themeColor="text1"/>
        </w:rPr>
      </w:pPr>
      <w:r>
        <w:rPr>
          <w:color w:val="000000" w:themeColor="text1"/>
        </w:rPr>
        <w:t>8</w:t>
      </w:r>
      <w:r w:rsidRPr="004817FD">
        <w:rPr>
          <w:color w:val="000000" w:themeColor="text1"/>
        </w:rPr>
        <w:t xml:space="preserve">. </w:t>
      </w:r>
      <w:r>
        <w:rPr>
          <w:color w:val="000000" w:themeColor="text1"/>
        </w:rPr>
        <w:t>Legea nr. 571/22.11.2003 privind codul fiscal, cu modificarile si completarile ulterioare</w:t>
      </w:r>
    </w:p>
    <w:p w14:paraId="66825E5B" w14:textId="77777777" w:rsidR="004E48FA" w:rsidRDefault="004E48FA" w:rsidP="004E48FA">
      <w:pPr>
        <w:pStyle w:val="NormalWeb"/>
        <w:numPr>
          <w:ilvl w:val="0"/>
          <w:numId w:val="20"/>
        </w:numPr>
        <w:spacing w:before="0" w:beforeAutospacing="0" w:after="0" w:afterAutospacing="0"/>
        <w:ind w:right="567"/>
        <w:rPr>
          <w:color w:val="000000" w:themeColor="text1"/>
        </w:rPr>
      </w:pPr>
      <w:r>
        <w:rPr>
          <w:color w:val="000000" w:themeColor="text1"/>
        </w:rPr>
        <w:t xml:space="preserve">9. </w:t>
      </w:r>
      <w:r w:rsidRPr="006E215C">
        <w:rPr>
          <w:i/>
          <w:iCs/>
          <w:color w:val="000000" w:themeColor="text1"/>
        </w:rPr>
        <w:t>Legea nr. 95/2006</w:t>
      </w:r>
      <w:r>
        <w:rPr>
          <w:color w:val="000000" w:themeColor="text1"/>
        </w:rPr>
        <w:t xml:space="preserve"> privind reforma in domeniu sanatatii;;</w:t>
      </w:r>
    </w:p>
    <w:p w14:paraId="326AAA77" w14:textId="77777777" w:rsidR="004E48FA" w:rsidRDefault="004E48FA" w:rsidP="004E48FA">
      <w:pPr>
        <w:pStyle w:val="NormalWeb"/>
        <w:numPr>
          <w:ilvl w:val="0"/>
          <w:numId w:val="20"/>
        </w:numPr>
        <w:spacing w:before="0" w:beforeAutospacing="0" w:after="0" w:afterAutospacing="0"/>
        <w:ind w:right="567"/>
        <w:rPr>
          <w:color w:val="000000" w:themeColor="text1"/>
        </w:rPr>
      </w:pPr>
      <w:r>
        <w:rPr>
          <w:color w:val="000000" w:themeColor="text1"/>
        </w:rPr>
        <w:t>10.</w:t>
      </w:r>
      <w:r w:rsidRPr="006E215C">
        <w:rPr>
          <w:i/>
          <w:iCs/>
          <w:color w:val="000000" w:themeColor="text1"/>
        </w:rPr>
        <w:t>Legea nr. 15/24.03.1994</w:t>
      </w:r>
      <w:r>
        <w:rPr>
          <w:color w:val="000000" w:themeColor="text1"/>
        </w:rPr>
        <w:t>, privind amortizarea capitalului imobilizat in active corporale si necorporale, republicata in M.Of. nr.242/31.05.1999 cu modificarile si completarile ulterioare;</w:t>
      </w:r>
    </w:p>
    <w:p w14:paraId="411A762A" w14:textId="77777777" w:rsidR="004E48FA" w:rsidRDefault="004E48FA" w:rsidP="004E48FA">
      <w:pPr>
        <w:pStyle w:val="NormalWeb"/>
        <w:numPr>
          <w:ilvl w:val="0"/>
          <w:numId w:val="20"/>
        </w:numPr>
        <w:spacing w:before="0" w:beforeAutospacing="0" w:after="0" w:afterAutospacing="0"/>
        <w:ind w:right="567"/>
        <w:rPr>
          <w:color w:val="000000" w:themeColor="text1"/>
        </w:rPr>
      </w:pPr>
      <w:r>
        <w:rPr>
          <w:color w:val="000000" w:themeColor="text1"/>
        </w:rPr>
        <w:t xml:space="preserve">11. </w:t>
      </w:r>
      <w:bookmarkStart w:id="3" w:name="_Hlk24022451"/>
      <w:r w:rsidRPr="006E215C">
        <w:rPr>
          <w:i/>
          <w:iCs/>
          <w:color w:val="000000" w:themeColor="text1"/>
        </w:rPr>
        <w:t>Ordonanta Guvernului nr.81/28.08.2003</w:t>
      </w:r>
      <w:r>
        <w:rPr>
          <w:color w:val="000000" w:themeColor="text1"/>
        </w:rPr>
        <w:t xml:space="preserve"> privind reevaluarea si amortizarea activelor fixe aflate in patrimonial institutiilor publice, cu modificarile si completarile ulterioare</w:t>
      </w:r>
    </w:p>
    <w:bookmarkEnd w:id="3"/>
    <w:p w14:paraId="2F34086B" w14:textId="77777777" w:rsidR="004E48FA" w:rsidRDefault="004E48FA" w:rsidP="004E48FA">
      <w:pPr>
        <w:pStyle w:val="NormalWeb"/>
        <w:numPr>
          <w:ilvl w:val="0"/>
          <w:numId w:val="20"/>
        </w:numPr>
        <w:spacing w:before="0" w:beforeAutospacing="0" w:after="0" w:afterAutospacing="0"/>
        <w:ind w:right="567"/>
        <w:rPr>
          <w:color w:val="000000" w:themeColor="text1"/>
        </w:rPr>
      </w:pPr>
      <w:r>
        <w:rPr>
          <w:color w:val="000000" w:themeColor="text1"/>
        </w:rPr>
        <w:t>12</w:t>
      </w:r>
      <w:bookmarkStart w:id="4" w:name="_Hlk24022274"/>
      <w:r w:rsidRPr="006E215C">
        <w:rPr>
          <w:i/>
          <w:iCs/>
          <w:color w:val="000000" w:themeColor="text1"/>
        </w:rPr>
        <w:t>. Ordinul Ministerului Economiei si Finantelor nr.3.471/25.11.2008</w:t>
      </w:r>
      <w:r>
        <w:rPr>
          <w:color w:val="000000" w:themeColor="text1"/>
        </w:rPr>
        <w:t xml:space="preserve"> pentru aprobarea Normelor metodologice privind reevaluarea si amortizarea activelor fixe corporale aflate in patrimonial institutiilor publice</w:t>
      </w:r>
      <w:bookmarkEnd w:id="4"/>
      <w:r>
        <w:rPr>
          <w:color w:val="000000" w:themeColor="text1"/>
        </w:rPr>
        <w:t>;</w:t>
      </w:r>
    </w:p>
    <w:p w14:paraId="7A33BE92" w14:textId="77777777" w:rsidR="004E48FA" w:rsidRDefault="004E48FA" w:rsidP="004E48FA">
      <w:pPr>
        <w:pStyle w:val="NormalWeb"/>
        <w:numPr>
          <w:ilvl w:val="0"/>
          <w:numId w:val="20"/>
        </w:numPr>
        <w:spacing w:before="0" w:beforeAutospacing="0" w:after="0" w:afterAutospacing="0"/>
        <w:ind w:right="567"/>
        <w:rPr>
          <w:color w:val="000000" w:themeColor="text1"/>
        </w:rPr>
      </w:pPr>
      <w:r>
        <w:rPr>
          <w:color w:val="000000" w:themeColor="text1"/>
        </w:rPr>
        <w:t xml:space="preserve">13. </w:t>
      </w:r>
      <w:r w:rsidRPr="006E215C">
        <w:rPr>
          <w:i/>
          <w:iCs/>
          <w:color w:val="000000" w:themeColor="text1"/>
        </w:rPr>
        <w:t>Ordinul Ministerului Finantelor Publice nr.2.861/09.10.2009</w:t>
      </w:r>
      <w:r>
        <w:rPr>
          <w:color w:val="000000" w:themeColor="text1"/>
        </w:rPr>
        <w:t xml:space="preserve"> pentru aprobarea</w:t>
      </w:r>
      <w:r w:rsidRPr="001641AC">
        <w:rPr>
          <w:color w:val="000000" w:themeColor="text1"/>
        </w:rPr>
        <w:t xml:space="preserve"> </w:t>
      </w:r>
      <w:r>
        <w:rPr>
          <w:color w:val="000000" w:themeColor="text1"/>
        </w:rPr>
        <w:t>Normelor privind organizarea si efectuarea inventarierii elementelor de natura activelor, datoriilor si capitalurilor propria.</w:t>
      </w:r>
    </w:p>
    <w:p w14:paraId="2E22CEBE" w14:textId="77777777" w:rsidR="004E48FA" w:rsidRDefault="004E48FA" w:rsidP="004E48FA">
      <w:pPr>
        <w:pStyle w:val="NormalWeb"/>
        <w:numPr>
          <w:ilvl w:val="0"/>
          <w:numId w:val="20"/>
        </w:numPr>
        <w:spacing w:before="0" w:beforeAutospacing="0" w:after="0" w:afterAutospacing="0"/>
        <w:ind w:right="567"/>
        <w:rPr>
          <w:color w:val="000000" w:themeColor="text1"/>
        </w:rPr>
      </w:pPr>
      <w:r>
        <w:rPr>
          <w:color w:val="000000" w:themeColor="text1"/>
        </w:rPr>
        <w:t xml:space="preserve">14. </w:t>
      </w:r>
      <w:r w:rsidRPr="004817FD">
        <w:rPr>
          <w:color w:val="000000" w:themeColor="text1"/>
        </w:rPr>
        <w:t xml:space="preserve">. </w:t>
      </w:r>
      <w:r w:rsidRPr="006E215C">
        <w:rPr>
          <w:i/>
          <w:iCs/>
          <w:color w:val="000000" w:themeColor="text1"/>
        </w:rPr>
        <w:t>Legea nr. 672/19.02.2002</w:t>
      </w:r>
      <w:r>
        <w:rPr>
          <w:color w:val="000000" w:themeColor="text1"/>
        </w:rPr>
        <w:t xml:space="preserve"> privind auditul public intern,, cu modificarile si completarile ulterioare;</w:t>
      </w:r>
    </w:p>
    <w:p w14:paraId="0862117D" w14:textId="77777777" w:rsidR="004E48FA" w:rsidRDefault="004E48FA" w:rsidP="004E48FA">
      <w:pPr>
        <w:pStyle w:val="NormalWeb"/>
        <w:numPr>
          <w:ilvl w:val="0"/>
          <w:numId w:val="20"/>
        </w:numPr>
        <w:spacing w:before="0" w:beforeAutospacing="0" w:after="0" w:afterAutospacing="0"/>
        <w:ind w:right="567"/>
        <w:rPr>
          <w:color w:val="000000" w:themeColor="text1"/>
        </w:rPr>
      </w:pPr>
      <w:r>
        <w:rPr>
          <w:color w:val="000000" w:themeColor="text1"/>
        </w:rPr>
        <w:t xml:space="preserve">15. </w:t>
      </w:r>
      <w:r w:rsidRPr="006E215C">
        <w:rPr>
          <w:i/>
          <w:iCs/>
          <w:color w:val="000000" w:themeColor="text1"/>
        </w:rPr>
        <w:t>Ordonanta Guvernului nr.119/31.08.1999</w:t>
      </w:r>
      <w:r>
        <w:rPr>
          <w:color w:val="000000" w:themeColor="text1"/>
        </w:rPr>
        <w:t xml:space="preserve"> privind controlul intern si controlul financiar preventive, republicata in M.Of. nr.799/12.11.2003, cu modificarile si completarile ulterioare;</w:t>
      </w:r>
    </w:p>
    <w:p w14:paraId="3545A04F" w14:textId="77777777" w:rsidR="004E48FA" w:rsidRDefault="004E48FA" w:rsidP="004E48FA">
      <w:pPr>
        <w:pStyle w:val="NormalWeb"/>
        <w:numPr>
          <w:ilvl w:val="0"/>
          <w:numId w:val="20"/>
        </w:numPr>
        <w:spacing w:before="0" w:beforeAutospacing="0" w:after="0" w:afterAutospacing="0"/>
        <w:ind w:right="567"/>
        <w:rPr>
          <w:color w:val="000000" w:themeColor="text1"/>
        </w:rPr>
      </w:pPr>
      <w:r>
        <w:rPr>
          <w:color w:val="000000" w:themeColor="text1"/>
        </w:rPr>
        <w:t xml:space="preserve">16. . </w:t>
      </w:r>
      <w:r w:rsidRPr="006E215C">
        <w:rPr>
          <w:i/>
          <w:iCs/>
          <w:color w:val="000000" w:themeColor="text1"/>
        </w:rPr>
        <w:t>Ordinul Ministerului Finantelor Publice nr.522/16.04.2003</w:t>
      </w:r>
      <w:r>
        <w:rPr>
          <w:color w:val="000000" w:themeColor="text1"/>
        </w:rPr>
        <w:t xml:space="preserve"> pentru aprobarea Normelor metodologice generale referitoare la exercitarea controlului financiar preventive, cu modificarile si completarile ulterioare;</w:t>
      </w:r>
    </w:p>
    <w:p w14:paraId="4B23BD82" w14:textId="77777777" w:rsidR="004E48FA" w:rsidRDefault="004E48FA" w:rsidP="004E48FA">
      <w:pPr>
        <w:pStyle w:val="NormalWeb"/>
        <w:numPr>
          <w:ilvl w:val="0"/>
          <w:numId w:val="20"/>
        </w:numPr>
        <w:spacing w:before="0" w:beforeAutospacing="0" w:after="0" w:afterAutospacing="0"/>
        <w:ind w:right="567"/>
        <w:rPr>
          <w:color w:val="000000" w:themeColor="text1"/>
        </w:rPr>
      </w:pPr>
      <w:r>
        <w:rPr>
          <w:color w:val="000000" w:themeColor="text1"/>
        </w:rPr>
        <w:t xml:space="preserve">17. </w:t>
      </w:r>
      <w:r w:rsidRPr="006E215C">
        <w:rPr>
          <w:i/>
          <w:iCs/>
          <w:color w:val="000000" w:themeColor="text1"/>
        </w:rPr>
        <w:t>Ordinul Ministerului Finantelor Publice nr.1.792/24.12.2002</w:t>
      </w:r>
      <w:r>
        <w:rPr>
          <w:color w:val="000000" w:themeColor="text1"/>
        </w:rPr>
        <w:t xml:space="preserve"> pentru aprobarea Normelor metodologice privind angajarea, lichidarea, ordonantarea si plata cheltuielilorn institutiilor publice, precum si organizarea , evidenta si raportarea angajamentelor bugetare si legale;</w:t>
      </w:r>
    </w:p>
    <w:p w14:paraId="3529F0A8" w14:textId="77777777" w:rsidR="004E48FA" w:rsidRDefault="004E48FA" w:rsidP="004E48FA">
      <w:pPr>
        <w:pStyle w:val="NormalWeb"/>
        <w:numPr>
          <w:ilvl w:val="0"/>
          <w:numId w:val="20"/>
        </w:numPr>
        <w:spacing w:before="0" w:beforeAutospacing="0" w:after="0" w:afterAutospacing="0"/>
        <w:ind w:right="567"/>
        <w:rPr>
          <w:color w:val="000000" w:themeColor="text1"/>
        </w:rPr>
      </w:pPr>
      <w:r>
        <w:rPr>
          <w:color w:val="000000" w:themeColor="text1"/>
        </w:rPr>
        <w:t xml:space="preserve">18. . </w:t>
      </w:r>
      <w:r w:rsidRPr="006E215C">
        <w:rPr>
          <w:i/>
          <w:iCs/>
          <w:color w:val="000000" w:themeColor="text1"/>
        </w:rPr>
        <w:t>Ordonanta de Urgenta a Guvernului nr.146/31.10.2002</w:t>
      </w:r>
      <w:r>
        <w:rPr>
          <w:color w:val="000000" w:themeColor="text1"/>
        </w:rPr>
        <w:t xml:space="preserve">  privind formarea si utilizarea resurselor derulate prin trezoreria statului, republicata in M.Of.nr.295/16.04.2008;</w:t>
      </w:r>
    </w:p>
    <w:p w14:paraId="25021B00" w14:textId="77777777" w:rsidR="004E48FA" w:rsidRDefault="004E48FA" w:rsidP="004E48FA">
      <w:pPr>
        <w:pStyle w:val="NormalWeb"/>
        <w:numPr>
          <w:ilvl w:val="0"/>
          <w:numId w:val="20"/>
        </w:numPr>
        <w:spacing w:before="0" w:beforeAutospacing="0" w:after="0" w:afterAutospacing="0"/>
        <w:ind w:right="567"/>
        <w:rPr>
          <w:color w:val="000000" w:themeColor="text1"/>
        </w:rPr>
      </w:pPr>
      <w:r>
        <w:rPr>
          <w:color w:val="000000" w:themeColor="text1"/>
        </w:rPr>
        <w:t xml:space="preserve">19. </w:t>
      </w:r>
      <w:r w:rsidRPr="006E215C">
        <w:rPr>
          <w:i/>
          <w:iCs/>
          <w:color w:val="000000" w:themeColor="text1"/>
        </w:rPr>
        <w:t>Ordinul Ministerului Finantelor Publice nr.1.792/24.12.2002</w:t>
      </w:r>
      <w:r>
        <w:rPr>
          <w:color w:val="000000" w:themeColor="text1"/>
        </w:rPr>
        <w:t xml:space="preserve"> pentru aprobarea Normelor metodologice de aplicarea a prevederilor Ordonantei de Urgenta a Guvernului  nr 146/2002 privind </w:t>
      </w:r>
      <w:r>
        <w:rPr>
          <w:color w:val="000000" w:themeColor="text1"/>
        </w:rPr>
        <w:lastRenderedPageBreak/>
        <w:t>formarea si utilizarea resurselor derulate prin trezoreria statului, aprobata cu modificari prin legea nr.201/2003 cu modificarile si compleyarile ulterioare;</w:t>
      </w:r>
    </w:p>
    <w:p w14:paraId="5CD28ACB" w14:textId="77777777" w:rsidR="004E48FA" w:rsidRDefault="004E48FA" w:rsidP="004E48FA">
      <w:pPr>
        <w:pStyle w:val="NormalWeb"/>
        <w:numPr>
          <w:ilvl w:val="0"/>
          <w:numId w:val="20"/>
        </w:numPr>
        <w:spacing w:before="0" w:beforeAutospacing="0" w:after="0" w:afterAutospacing="0"/>
        <w:ind w:right="567"/>
        <w:rPr>
          <w:color w:val="000000" w:themeColor="text1"/>
        </w:rPr>
      </w:pPr>
      <w:r>
        <w:rPr>
          <w:color w:val="000000" w:themeColor="text1"/>
        </w:rPr>
        <w:t xml:space="preserve">20. </w:t>
      </w:r>
      <w:r w:rsidRPr="006E215C">
        <w:rPr>
          <w:i/>
          <w:iCs/>
          <w:color w:val="000000" w:themeColor="text1"/>
        </w:rPr>
        <w:t>Ordinul nr.1176/2008</w:t>
      </w:r>
      <w:r>
        <w:rPr>
          <w:color w:val="000000" w:themeColor="text1"/>
        </w:rPr>
        <w:t xml:space="preserve"> privind  modificarea si completarea Normwelor metodologice privind organizarea si conducerea contabilitatii institutiilor publice. Planul de conturi pentru institutiile publice si instructiunile de aplicare a acestuia, aprobate prin Ordinul ministrului finantelor publice nr.1917/2005</w:t>
      </w:r>
    </w:p>
    <w:p w14:paraId="142365A4" w14:textId="77777777" w:rsidR="004E48FA" w:rsidRPr="000E77FE" w:rsidRDefault="004E48FA" w:rsidP="004E48FA">
      <w:pPr>
        <w:pStyle w:val="ListParagraph"/>
        <w:numPr>
          <w:ilvl w:val="0"/>
          <w:numId w:val="20"/>
        </w:numPr>
        <w:ind w:right="567"/>
        <w:rPr>
          <w:kern w:val="36"/>
          <w:lang w:val="en-US"/>
        </w:rPr>
      </w:pPr>
      <w:r w:rsidRPr="000E77FE">
        <w:rPr>
          <w:kern w:val="36"/>
          <w:lang w:val="en-US"/>
        </w:rPr>
        <w:t xml:space="preserve">21. </w:t>
      </w:r>
      <w:r w:rsidRPr="006E215C">
        <w:rPr>
          <w:i/>
          <w:iCs/>
          <w:kern w:val="36"/>
          <w:lang w:val="en-US"/>
        </w:rPr>
        <w:t>Hotararea  140/2018</w:t>
      </w:r>
      <w:r w:rsidRPr="000E77FE">
        <w:rPr>
          <w:kern w:val="36"/>
          <w:lang w:val="en-US"/>
        </w:rPr>
        <w:t xml:space="preserve">  pentru aprobarea pachetelor de servicii si a Contractului cadru care reglementeaza conditiile acordarii asistentei medicale, a medicamentelor si a dispozitivelor medicale in cadrul sistemului de asigurari sociale de sanatate pentru anii 2018-2019.</w:t>
      </w:r>
    </w:p>
    <w:p w14:paraId="2CFEFA87" w14:textId="77777777" w:rsidR="004E48FA" w:rsidRDefault="004E48FA" w:rsidP="004E48FA">
      <w:pPr>
        <w:tabs>
          <w:tab w:val="left" w:pos="3855"/>
        </w:tabs>
        <w:ind w:left="567" w:right="567"/>
      </w:pPr>
      <w:r>
        <w:tab/>
      </w:r>
    </w:p>
    <w:p w14:paraId="756A2466" w14:textId="4CDDDE7D" w:rsidR="0014082A" w:rsidRDefault="0014082A" w:rsidP="004E48FA">
      <w:pPr>
        <w:pStyle w:val="NormalWeb"/>
        <w:spacing w:before="0" w:beforeAutospacing="0" w:after="0" w:afterAutospacing="0"/>
        <w:ind w:left="567" w:right="567"/>
        <w:rPr>
          <w:kern w:val="36"/>
        </w:rPr>
      </w:pPr>
    </w:p>
    <w:p w14:paraId="1528F883" w14:textId="77777777" w:rsidR="00A528AD" w:rsidRPr="00A528AD" w:rsidRDefault="00A528AD" w:rsidP="00A528AD">
      <w:pPr>
        <w:tabs>
          <w:tab w:val="left" w:pos="1052"/>
        </w:tabs>
        <w:spacing w:after="200" w:line="276" w:lineRule="auto"/>
        <w:ind w:left="737" w:right="567"/>
        <w:contextualSpacing/>
        <w:rPr>
          <w:rFonts w:eastAsia="Calibri"/>
          <w:szCs w:val="24"/>
        </w:rPr>
      </w:pPr>
    </w:p>
    <w:p w14:paraId="00759F3C" w14:textId="5FC3D229" w:rsidR="004E48FA" w:rsidRDefault="004E48FA" w:rsidP="004E48FA">
      <w:pPr>
        <w:pStyle w:val="ListParagraph"/>
        <w:spacing w:before="100" w:beforeAutospacing="1" w:after="100" w:afterAutospacing="1"/>
        <w:ind w:right="567"/>
        <w:jc w:val="both"/>
        <w:rPr>
          <w:b/>
          <w:iCs/>
          <w:szCs w:val="24"/>
        </w:rPr>
      </w:pPr>
      <w:r>
        <w:rPr>
          <w:b/>
          <w:iCs/>
          <w:szCs w:val="24"/>
          <w:lang w:val="it-IT"/>
        </w:rPr>
        <w:t xml:space="preserve">II. </w:t>
      </w:r>
      <w:r w:rsidRPr="00D63998">
        <w:rPr>
          <w:b/>
          <w:iCs/>
          <w:szCs w:val="24"/>
          <w:lang w:val="it-IT"/>
        </w:rPr>
        <w:t>Bibliografie  pentru ocuparea postului de  secretar dactilograf  la Serviciul Administrativ si Transport</w:t>
      </w:r>
      <w:r w:rsidRPr="00D63998">
        <w:rPr>
          <w:b/>
          <w:iCs/>
          <w:szCs w:val="24"/>
        </w:rPr>
        <w:t>:</w:t>
      </w:r>
    </w:p>
    <w:p w14:paraId="766246EF" w14:textId="77777777" w:rsidR="00D34A1B" w:rsidRPr="00D63998" w:rsidRDefault="00D34A1B" w:rsidP="004E48FA">
      <w:pPr>
        <w:pStyle w:val="ListParagraph"/>
        <w:spacing w:before="100" w:beforeAutospacing="1" w:after="100" w:afterAutospacing="1"/>
        <w:ind w:right="567"/>
        <w:jc w:val="both"/>
        <w:rPr>
          <w:b/>
          <w:iCs/>
          <w:szCs w:val="24"/>
        </w:rPr>
      </w:pPr>
    </w:p>
    <w:p w14:paraId="3B6A771F" w14:textId="77777777" w:rsidR="004E48FA" w:rsidRPr="00D63998" w:rsidRDefault="004E48FA" w:rsidP="004E48FA">
      <w:pPr>
        <w:pStyle w:val="ListParagraph"/>
        <w:numPr>
          <w:ilvl w:val="0"/>
          <w:numId w:val="20"/>
        </w:numPr>
        <w:spacing w:before="100" w:beforeAutospacing="1" w:after="100" w:afterAutospacing="1"/>
        <w:ind w:right="567"/>
        <w:jc w:val="both"/>
        <w:rPr>
          <w:bCs/>
          <w:i/>
          <w:szCs w:val="24"/>
        </w:rPr>
      </w:pPr>
      <w:r w:rsidRPr="00D63998">
        <w:rPr>
          <w:bCs/>
          <w:i/>
          <w:szCs w:val="24"/>
        </w:rPr>
        <w:t xml:space="preserve">1. Regulamentul (UE) 679/2016, </w:t>
      </w:r>
      <w:r w:rsidRPr="00D34A1B">
        <w:rPr>
          <w:bCs/>
          <w:iCs/>
          <w:szCs w:val="24"/>
        </w:rPr>
        <w:t>privind protectia persoanelor fizice in ceea ce priveste prelucrarea datelor cu caracter personal si privind libera circulatie a acestor date</w:t>
      </w:r>
      <w:r w:rsidRPr="00D63998">
        <w:rPr>
          <w:bCs/>
          <w:i/>
          <w:szCs w:val="24"/>
        </w:rPr>
        <w:t>;</w:t>
      </w:r>
    </w:p>
    <w:p w14:paraId="7E68AE2F" w14:textId="77777777" w:rsidR="004E48FA" w:rsidRPr="00D34A1B" w:rsidRDefault="004E48FA" w:rsidP="004E48FA">
      <w:pPr>
        <w:pStyle w:val="ListParagraph"/>
        <w:numPr>
          <w:ilvl w:val="0"/>
          <w:numId w:val="20"/>
        </w:numPr>
        <w:spacing w:before="100" w:beforeAutospacing="1" w:after="100" w:afterAutospacing="1"/>
        <w:ind w:right="567"/>
        <w:jc w:val="both"/>
        <w:rPr>
          <w:bCs/>
          <w:iCs/>
          <w:szCs w:val="24"/>
        </w:rPr>
      </w:pPr>
      <w:r w:rsidRPr="00D63998">
        <w:rPr>
          <w:bCs/>
          <w:i/>
          <w:szCs w:val="24"/>
        </w:rPr>
        <w:t xml:space="preserve">2. Legea nr.544 din 12 octombrie 2001 </w:t>
      </w:r>
      <w:r w:rsidRPr="00D34A1B">
        <w:rPr>
          <w:bCs/>
          <w:iCs/>
          <w:szCs w:val="24"/>
        </w:rPr>
        <w:t>privind accesul la informatiile de interes public, cu modificarile si completarile ulterioare;</w:t>
      </w:r>
    </w:p>
    <w:p w14:paraId="10EF4926" w14:textId="77777777" w:rsidR="004E48FA" w:rsidRPr="00D34A1B" w:rsidRDefault="004E48FA" w:rsidP="004E48FA">
      <w:pPr>
        <w:pStyle w:val="ListParagraph"/>
        <w:numPr>
          <w:ilvl w:val="0"/>
          <w:numId w:val="20"/>
        </w:numPr>
        <w:spacing w:before="100" w:beforeAutospacing="1" w:after="100" w:afterAutospacing="1"/>
        <w:ind w:right="567"/>
        <w:jc w:val="both"/>
        <w:rPr>
          <w:bCs/>
          <w:iCs/>
          <w:szCs w:val="24"/>
        </w:rPr>
      </w:pPr>
      <w:r w:rsidRPr="00D63998">
        <w:rPr>
          <w:bCs/>
          <w:i/>
          <w:szCs w:val="24"/>
        </w:rPr>
        <w:t xml:space="preserve">3. Hotararea nr.123 din 7 februarie 2002 </w:t>
      </w:r>
      <w:r w:rsidRPr="00D34A1B">
        <w:rPr>
          <w:bCs/>
          <w:iCs/>
          <w:szCs w:val="24"/>
        </w:rPr>
        <w:t>pentru aprobarea Normelor Metodologice de aplicare a legii nr.544/2001 privind liberul acces la informatiile de interes public cu modificarile si completarile ulterioare;</w:t>
      </w:r>
    </w:p>
    <w:p w14:paraId="46D5E4E3" w14:textId="77777777" w:rsidR="004E48FA" w:rsidRPr="00D63998" w:rsidRDefault="004E48FA" w:rsidP="004E48FA">
      <w:pPr>
        <w:pStyle w:val="ListParagraph"/>
        <w:numPr>
          <w:ilvl w:val="0"/>
          <w:numId w:val="20"/>
        </w:numPr>
        <w:spacing w:before="100" w:beforeAutospacing="1" w:after="100" w:afterAutospacing="1"/>
        <w:ind w:right="567"/>
        <w:jc w:val="both"/>
        <w:rPr>
          <w:bCs/>
          <w:i/>
          <w:szCs w:val="24"/>
        </w:rPr>
      </w:pPr>
      <w:r w:rsidRPr="00D63998">
        <w:rPr>
          <w:bCs/>
          <w:i/>
          <w:szCs w:val="24"/>
        </w:rPr>
        <w:t xml:space="preserve">4. Legea 95/2006 </w:t>
      </w:r>
      <w:r w:rsidRPr="00D34A1B">
        <w:rPr>
          <w:bCs/>
          <w:iCs/>
          <w:szCs w:val="24"/>
        </w:rPr>
        <w:t>privind reforma in domeniul sanitar – Capitolul SPITALE</w:t>
      </w:r>
      <w:r w:rsidRPr="00D63998">
        <w:rPr>
          <w:bCs/>
          <w:i/>
          <w:szCs w:val="24"/>
        </w:rPr>
        <w:t>;</w:t>
      </w:r>
    </w:p>
    <w:p w14:paraId="16BAA724" w14:textId="77777777" w:rsidR="004E48FA" w:rsidRPr="00D34A1B" w:rsidRDefault="004E48FA" w:rsidP="004E48FA">
      <w:pPr>
        <w:pStyle w:val="ListParagraph"/>
        <w:numPr>
          <w:ilvl w:val="0"/>
          <w:numId w:val="20"/>
        </w:numPr>
        <w:spacing w:before="100" w:beforeAutospacing="1" w:after="100" w:afterAutospacing="1"/>
        <w:ind w:right="567"/>
        <w:jc w:val="both"/>
        <w:rPr>
          <w:bCs/>
          <w:iCs/>
          <w:szCs w:val="24"/>
        </w:rPr>
      </w:pPr>
      <w:r w:rsidRPr="00D63998">
        <w:rPr>
          <w:bCs/>
          <w:i/>
          <w:szCs w:val="24"/>
        </w:rPr>
        <w:t xml:space="preserve">5. Legea nr.477 din 8 noiembrie </w:t>
      </w:r>
      <w:r w:rsidRPr="00D34A1B">
        <w:rPr>
          <w:bCs/>
          <w:iCs/>
          <w:szCs w:val="24"/>
        </w:rPr>
        <w:t>2004 privind Codul de conduita a personalului contractual din autoritatile si institutiile publice;</w:t>
      </w:r>
    </w:p>
    <w:p w14:paraId="11AADF48" w14:textId="77777777" w:rsidR="004E48FA" w:rsidRPr="00D63998" w:rsidRDefault="004E48FA" w:rsidP="004E48FA">
      <w:pPr>
        <w:pStyle w:val="ListParagraph"/>
        <w:numPr>
          <w:ilvl w:val="0"/>
          <w:numId w:val="20"/>
        </w:numPr>
        <w:spacing w:before="100" w:beforeAutospacing="1" w:after="100" w:afterAutospacing="1"/>
        <w:ind w:right="567"/>
        <w:jc w:val="both"/>
        <w:rPr>
          <w:bCs/>
          <w:i/>
          <w:szCs w:val="24"/>
        </w:rPr>
      </w:pPr>
      <w:r w:rsidRPr="00D63998">
        <w:rPr>
          <w:bCs/>
          <w:i/>
          <w:szCs w:val="24"/>
        </w:rPr>
        <w:t>6. Legea Arhivelor Nationale nr.16/1996;</w:t>
      </w:r>
    </w:p>
    <w:p w14:paraId="63448068" w14:textId="77777777" w:rsidR="004E48FA" w:rsidRPr="00D63998" w:rsidRDefault="004E48FA" w:rsidP="004E48FA">
      <w:pPr>
        <w:pStyle w:val="ListParagraph"/>
        <w:numPr>
          <w:ilvl w:val="0"/>
          <w:numId w:val="20"/>
        </w:numPr>
        <w:spacing w:before="100" w:beforeAutospacing="1" w:after="100" w:afterAutospacing="1"/>
        <w:ind w:right="567"/>
        <w:jc w:val="both"/>
        <w:rPr>
          <w:bCs/>
          <w:i/>
          <w:szCs w:val="24"/>
        </w:rPr>
      </w:pPr>
      <w:r w:rsidRPr="00D63998">
        <w:rPr>
          <w:bCs/>
          <w:i/>
          <w:szCs w:val="24"/>
        </w:rPr>
        <w:t xml:space="preserve">7. Legea nr.358/2002, </w:t>
      </w:r>
      <w:r w:rsidRPr="00D34A1B">
        <w:rPr>
          <w:bCs/>
          <w:iCs/>
          <w:szCs w:val="24"/>
        </w:rPr>
        <w:t>completarea legii nr.16/1996</w:t>
      </w:r>
    </w:p>
    <w:p w14:paraId="55FEF8E9" w14:textId="77777777" w:rsidR="004E48FA" w:rsidRPr="00D63998" w:rsidRDefault="004E48FA" w:rsidP="004E48FA">
      <w:pPr>
        <w:pStyle w:val="ListParagraph"/>
        <w:numPr>
          <w:ilvl w:val="0"/>
          <w:numId w:val="20"/>
        </w:numPr>
        <w:spacing w:before="100" w:beforeAutospacing="1" w:after="100" w:afterAutospacing="1"/>
        <w:ind w:right="567"/>
        <w:jc w:val="both"/>
        <w:rPr>
          <w:bCs/>
          <w:i/>
          <w:szCs w:val="24"/>
        </w:rPr>
      </w:pPr>
      <w:r w:rsidRPr="00D63998">
        <w:rPr>
          <w:bCs/>
          <w:i/>
          <w:szCs w:val="24"/>
        </w:rPr>
        <w:t>8. Legea 53/2003(republicata)-Codul Muncii;</w:t>
      </w:r>
    </w:p>
    <w:p w14:paraId="319FE866" w14:textId="77777777" w:rsidR="004E48FA" w:rsidRPr="00D63998" w:rsidRDefault="004E48FA" w:rsidP="004E48FA">
      <w:pPr>
        <w:pStyle w:val="ListParagraph"/>
        <w:numPr>
          <w:ilvl w:val="0"/>
          <w:numId w:val="20"/>
        </w:numPr>
        <w:spacing w:before="100" w:beforeAutospacing="1" w:after="100" w:afterAutospacing="1"/>
        <w:ind w:right="567"/>
        <w:jc w:val="both"/>
        <w:rPr>
          <w:bCs/>
          <w:i/>
          <w:szCs w:val="24"/>
        </w:rPr>
      </w:pPr>
      <w:r w:rsidRPr="00D63998">
        <w:rPr>
          <w:bCs/>
          <w:i/>
          <w:szCs w:val="24"/>
        </w:rPr>
        <w:t>9. Carti de specialitate privind:</w:t>
      </w:r>
    </w:p>
    <w:p w14:paraId="5EA35E28" w14:textId="77777777" w:rsidR="004E48FA" w:rsidRPr="00D34A1B" w:rsidRDefault="004E48FA" w:rsidP="004E48FA">
      <w:pPr>
        <w:pStyle w:val="ListParagraph"/>
        <w:ind w:right="567"/>
        <w:jc w:val="both"/>
        <w:rPr>
          <w:bCs/>
          <w:iCs/>
          <w:szCs w:val="24"/>
        </w:rPr>
      </w:pPr>
      <w:r w:rsidRPr="00D63998">
        <w:rPr>
          <w:bCs/>
          <w:i/>
          <w:szCs w:val="24"/>
        </w:rPr>
        <w:t xml:space="preserve">    a. </w:t>
      </w:r>
      <w:r w:rsidRPr="00D34A1B">
        <w:rPr>
          <w:bCs/>
          <w:iCs/>
          <w:szCs w:val="24"/>
        </w:rPr>
        <w:t xml:space="preserve">arhitectura calculatoarelor, dispozitive de intrare -iesire; </w:t>
      </w:r>
    </w:p>
    <w:p w14:paraId="3C5FFAD9" w14:textId="77777777" w:rsidR="004E48FA" w:rsidRPr="00D34A1B" w:rsidRDefault="004E48FA" w:rsidP="004E48FA">
      <w:pPr>
        <w:pStyle w:val="ListParagraph"/>
        <w:ind w:right="567"/>
        <w:jc w:val="both"/>
        <w:rPr>
          <w:bCs/>
          <w:iCs/>
          <w:szCs w:val="24"/>
        </w:rPr>
      </w:pPr>
      <w:r w:rsidRPr="00D34A1B">
        <w:rPr>
          <w:bCs/>
          <w:iCs/>
          <w:szCs w:val="24"/>
        </w:rPr>
        <w:t xml:space="preserve">   b. utilizarea internet(browsere, posta electronica);</w:t>
      </w:r>
    </w:p>
    <w:p w14:paraId="49273A43" w14:textId="77777777" w:rsidR="004E48FA" w:rsidRDefault="004E48FA" w:rsidP="004E48FA">
      <w:pPr>
        <w:pStyle w:val="ListParagraph"/>
        <w:ind w:right="567"/>
        <w:jc w:val="both"/>
        <w:rPr>
          <w:bCs/>
          <w:i/>
          <w:szCs w:val="24"/>
        </w:rPr>
      </w:pPr>
      <w:r w:rsidRPr="00D34A1B">
        <w:rPr>
          <w:bCs/>
          <w:iCs/>
          <w:szCs w:val="24"/>
        </w:rPr>
        <w:t xml:space="preserve">   c. programe birotica: </w:t>
      </w:r>
      <w:r w:rsidRPr="00D34A1B">
        <w:rPr>
          <w:bCs/>
          <w:i/>
          <w:szCs w:val="24"/>
        </w:rPr>
        <w:t>WORD,EXCELL</w:t>
      </w:r>
    </w:p>
    <w:p w14:paraId="00F2F79B" w14:textId="77777777" w:rsidR="004E48FA" w:rsidRDefault="004E48FA" w:rsidP="004E48FA">
      <w:pPr>
        <w:ind w:right="567"/>
        <w:jc w:val="both"/>
        <w:rPr>
          <w:bCs/>
          <w:szCs w:val="24"/>
        </w:rPr>
      </w:pPr>
      <w:r w:rsidRPr="00372FEA">
        <w:rPr>
          <w:bCs/>
          <w:iCs/>
          <w:szCs w:val="24"/>
        </w:rPr>
        <w:t xml:space="preserve">   </w:t>
      </w:r>
      <w:r>
        <w:rPr>
          <w:bCs/>
          <w:iCs/>
          <w:szCs w:val="24"/>
        </w:rPr>
        <w:t xml:space="preserve">  </w:t>
      </w:r>
      <w:r w:rsidRPr="00372FEA">
        <w:rPr>
          <w:bCs/>
          <w:iCs/>
          <w:szCs w:val="24"/>
        </w:rPr>
        <w:t xml:space="preserve"> </w:t>
      </w:r>
      <w:r w:rsidRPr="00372FEA">
        <w:rPr>
          <w:b/>
          <w:iCs/>
          <w:szCs w:val="24"/>
        </w:rPr>
        <w:t xml:space="preserve">-  </w:t>
      </w:r>
      <w:r w:rsidRPr="00372FEA">
        <w:rPr>
          <w:bCs/>
          <w:iCs/>
          <w:szCs w:val="24"/>
        </w:rPr>
        <w:t>10.</w:t>
      </w:r>
      <w:r>
        <w:rPr>
          <w:bCs/>
          <w:iCs/>
          <w:szCs w:val="24"/>
        </w:rPr>
        <w:t xml:space="preserve"> </w:t>
      </w:r>
      <w:r w:rsidRPr="00372FEA">
        <w:rPr>
          <w:bCs/>
          <w:iCs/>
          <w:szCs w:val="24"/>
        </w:rPr>
        <w:t xml:space="preserve"> </w:t>
      </w:r>
      <w:r w:rsidRPr="00372FEA">
        <w:rPr>
          <w:bCs/>
          <w:i/>
          <w:szCs w:val="24"/>
        </w:rPr>
        <w:t>Legea 190/2018</w:t>
      </w:r>
      <w:r w:rsidRPr="00372FEA">
        <w:rPr>
          <w:bCs/>
          <w:szCs w:val="24"/>
        </w:rPr>
        <w:t xml:space="preserve"> privind măsuri de punere în aplicare a Regulamentului (UE) </w:t>
      </w:r>
      <w:r>
        <w:rPr>
          <w:bCs/>
          <w:szCs w:val="24"/>
        </w:rPr>
        <w:t xml:space="preserve"> </w:t>
      </w:r>
      <w:r w:rsidRPr="00372FEA">
        <w:rPr>
          <w:bCs/>
          <w:szCs w:val="24"/>
        </w:rPr>
        <w:t xml:space="preserve">2016/679 al </w:t>
      </w:r>
      <w:r>
        <w:rPr>
          <w:bCs/>
          <w:szCs w:val="24"/>
        </w:rPr>
        <w:t xml:space="preserve"> </w:t>
      </w:r>
    </w:p>
    <w:p w14:paraId="0411B1EE" w14:textId="77777777" w:rsidR="004E48FA" w:rsidRDefault="004E48FA" w:rsidP="004E48FA">
      <w:pPr>
        <w:ind w:right="567"/>
        <w:jc w:val="both"/>
        <w:rPr>
          <w:bCs/>
          <w:szCs w:val="24"/>
        </w:rPr>
      </w:pPr>
      <w:r>
        <w:rPr>
          <w:bCs/>
          <w:szCs w:val="24"/>
        </w:rPr>
        <w:t xml:space="preserve">         </w:t>
      </w:r>
      <w:r w:rsidRPr="00372FEA">
        <w:rPr>
          <w:bCs/>
          <w:szCs w:val="24"/>
        </w:rPr>
        <w:t xml:space="preserve">Parlamentului European și al Consiliului din 27 aprilie 2016 privind protecția persoanelor </w:t>
      </w:r>
      <w:r>
        <w:rPr>
          <w:bCs/>
          <w:szCs w:val="24"/>
        </w:rPr>
        <w:t xml:space="preserve"> </w:t>
      </w:r>
    </w:p>
    <w:p w14:paraId="35E3A8EA" w14:textId="77777777" w:rsidR="004E48FA" w:rsidRDefault="004E48FA" w:rsidP="004E48FA">
      <w:pPr>
        <w:ind w:right="567"/>
        <w:jc w:val="both"/>
        <w:rPr>
          <w:bCs/>
          <w:szCs w:val="24"/>
        </w:rPr>
      </w:pPr>
      <w:r>
        <w:rPr>
          <w:bCs/>
          <w:szCs w:val="24"/>
        </w:rPr>
        <w:t xml:space="preserve">         </w:t>
      </w:r>
      <w:r w:rsidRPr="00372FEA">
        <w:rPr>
          <w:bCs/>
          <w:szCs w:val="24"/>
        </w:rPr>
        <w:t xml:space="preserve">fizice în ceea ce privește prelucrarea datelor cu caracter personal și privind libera circulație a acestor </w:t>
      </w:r>
      <w:r>
        <w:rPr>
          <w:bCs/>
          <w:szCs w:val="24"/>
        </w:rPr>
        <w:t xml:space="preserve"> </w:t>
      </w:r>
    </w:p>
    <w:p w14:paraId="79D3F9D8" w14:textId="0D605776" w:rsidR="004E48FA" w:rsidRDefault="004E48FA" w:rsidP="004E48FA">
      <w:pPr>
        <w:ind w:right="567"/>
        <w:jc w:val="both"/>
        <w:rPr>
          <w:bCs/>
          <w:szCs w:val="24"/>
        </w:rPr>
      </w:pPr>
      <w:r>
        <w:rPr>
          <w:bCs/>
          <w:szCs w:val="24"/>
        </w:rPr>
        <w:t xml:space="preserve">         </w:t>
      </w:r>
      <w:r w:rsidRPr="00372FEA">
        <w:rPr>
          <w:bCs/>
          <w:szCs w:val="24"/>
        </w:rPr>
        <w:t>date și de abrogare a Directivei 95/46/CE (Regulamentul general privind protecția datelor)</w:t>
      </w:r>
      <w:r w:rsidR="00A17247">
        <w:rPr>
          <w:bCs/>
          <w:szCs w:val="24"/>
        </w:rPr>
        <w:t>.</w:t>
      </w:r>
    </w:p>
    <w:p w14:paraId="44080908" w14:textId="034F5678" w:rsidR="00A17247" w:rsidRDefault="00A17247" w:rsidP="004E48FA">
      <w:pPr>
        <w:ind w:right="567"/>
        <w:jc w:val="both"/>
        <w:rPr>
          <w:bCs/>
          <w:szCs w:val="24"/>
        </w:rPr>
      </w:pPr>
    </w:p>
    <w:p w14:paraId="15B4F5EA" w14:textId="5A4ACDF4" w:rsidR="00A17247" w:rsidRDefault="00A17247" w:rsidP="004E48FA">
      <w:pPr>
        <w:ind w:right="567"/>
        <w:jc w:val="both"/>
        <w:rPr>
          <w:bCs/>
          <w:szCs w:val="24"/>
        </w:rPr>
      </w:pPr>
    </w:p>
    <w:p w14:paraId="72827F7A" w14:textId="56D2CC04" w:rsidR="00A17247" w:rsidRPr="00A17247" w:rsidRDefault="00A17247" w:rsidP="00A17247">
      <w:pPr>
        <w:spacing w:before="100" w:beforeAutospacing="1" w:after="100" w:afterAutospacing="1"/>
        <w:ind w:left="567" w:right="567"/>
        <w:jc w:val="both"/>
        <w:rPr>
          <w:b/>
          <w:iCs/>
          <w:szCs w:val="24"/>
          <w:lang w:val="it-IT"/>
        </w:rPr>
      </w:pPr>
      <w:r>
        <w:rPr>
          <w:bCs/>
          <w:szCs w:val="24"/>
        </w:rPr>
        <w:t xml:space="preserve">  </w:t>
      </w:r>
      <w:r w:rsidRPr="00A17247">
        <w:rPr>
          <w:b/>
          <w:szCs w:val="24"/>
        </w:rPr>
        <w:t>III</w:t>
      </w:r>
      <w:r>
        <w:rPr>
          <w:b/>
          <w:szCs w:val="24"/>
        </w:rPr>
        <w:t xml:space="preserve">. </w:t>
      </w:r>
      <w:r w:rsidRPr="00A17247">
        <w:rPr>
          <w:b/>
          <w:iCs/>
          <w:szCs w:val="24"/>
          <w:lang w:val="it-IT"/>
        </w:rPr>
        <w:t xml:space="preserve">Bibliografie  pentru ocuparea postului de asistent medical principal sef la Sectia </w:t>
      </w:r>
      <w:r w:rsidR="00D45639">
        <w:rPr>
          <w:b/>
          <w:iCs/>
          <w:szCs w:val="24"/>
          <w:lang w:val="it-IT"/>
        </w:rPr>
        <w:t>Clinica Medicina Interna :</w:t>
      </w:r>
    </w:p>
    <w:p w14:paraId="13615A24" w14:textId="77777777" w:rsidR="00A17247" w:rsidRPr="00A17247" w:rsidRDefault="00A17247" w:rsidP="00A17247">
      <w:pPr>
        <w:ind w:left="567" w:right="567"/>
        <w:rPr>
          <w:iCs/>
          <w:szCs w:val="24"/>
          <w:lang w:val="it-IT"/>
        </w:rPr>
      </w:pPr>
      <w:r w:rsidRPr="00A17247">
        <w:rPr>
          <w:iCs/>
          <w:szCs w:val="24"/>
          <w:lang w:val="it-IT"/>
        </w:rPr>
        <w:t xml:space="preserve">1. </w:t>
      </w:r>
      <w:r w:rsidRPr="00D34A1B">
        <w:rPr>
          <w:i/>
          <w:szCs w:val="24"/>
          <w:lang w:val="it-IT"/>
        </w:rPr>
        <w:t>Urgențe medico-chirurgicale</w:t>
      </w:r>
      <w:r w:rsidRPr="00A17247">
        <w:rPr>
          <w:iCs/>
          <w:szCs w:val="24"/>
          <w:lang w:val="it-IT"/>
        </w:rPr>
        <w:t xml:space="preserve">  -  autor Lucreția Titirică;</w:t>
      </w:r>
    </w:p>
    <w:p w14:paraId="18CBE36F" w14:textId="77777777" w:rsidR="00A17247" w:rsidRPr="00A17247" w:rsidRDefault="00A17247" w:rsidP="00A17247">
      <w:pPr>
        <w:ind w:left="567" w:right="567"/>
        <w:rPr>
          <w:iCs/>
          <w:szCs w:val="24"/>
          <w:lang w:val="it-IT"/>
        </w:rPr>
      </w:pPr>
      <w:r w:rsidRPr="00A17247">
        <w:rPr>
          <w:iCs/>
          <w:szCs w:val="24"/>
          <w:lang w:val="it-IT"/>
        </w:rPr>
        <w:t xml:space="preserve">2. </w:t>
      </w:r>
      <w:r w:rsidRPr="00D34A1B">
        <w:rPr>
          <w:i/>
          <w:szCs w:val="24"/>
          <w:lang w:val="it-IT"/>
        </w:rPr>
        <w:t>Ghid nursing</w:t>
      </w:r>
      <w:r w:rsidRPr="00A17247">
        <w:rPr>
          <w:iCs/>
          <w:szCs w:val="24"/>
          <w:lang w:val="it-IT"/>
        </w:rPr>
        <w:t xml:space="preserve"> cu tehnici de evaluare și îngrijiri corespunzătoare nevoilor fundamentale – vol. I si vol. II – autor Lucreția Titirică;</w:t>
      </w:r>
    </w:p>
    <w:p w14:paraId="60E0D052" w14:textId="77777777" w:rsidR="00A17247" w:rsidRPr="00A17247" w:rsidRDefault="00A17247" w:rsidP="00A17247">
      <w:pPr>
        <w:ind w:left="567" w:right="567"/>
        <w:rPr>
          <w:iCs/>
          <w:szCs w:val="24"/>
          <w:lang w:val="it-IT"/>
        </w:rPr>
      </w:pPr>
      <w:r w:rsidRPr="00A17247">
        <w:rPr>
          <w:iCs/>
          <w:szCs w:val="24"/>
          <w:lang w:val="it-IT"/>
        </w:rPr>
        <w:lastRenderedPageBreak/>
        <w:t xml:space="preserve">3. </w:t>
      </w:r>
      <w:r w:rsidRPr="00D34A1B">
        <w:rPr>
          <w:i/>
          <w:szCs w:val="24"/>
          <w:lang w:val="it-IT"/>
        </w:rPr>
        <w:t>Ordinul nr.1101 / 2016</w:t>
      </w:r>
      <w:r w:rsidRPr="00A17247">
        <w:rPr>
          <w:iCs/>
          <w:szCs w:val="24"/>
          <w:lang w:val="it-IT"/>
        </w:rPr>
        <w:t xml:space="preserve"> privind aprobarea Normelor de supraveghere ,prevenire și limitare a infecțiilor a sociate asistentei medicale în unitățile sanitare;</w:t>
      </w:r>
    </w:p>
    <w:p w14:paraId="2BA4C011" w14:textId="77777777" w:rsidR="00A17247" w:rsidRPr="00A17247" w:rsidRDefault="00A17247" w:rsidP="00A17247">
      <w:pPr>
        <w:ind w:left="567" w:right="567"/>
        <w:rPr>
          <w:iCs/>
          <w:szCs w:val="24"/>
        </w:rPr>
      </w:pPr>
      <w:r w:rsidRPr="00A17247">
        <w:rPr>
          <w:iCs/>
          <w:szCs w:val="24"/>
          <w:lang w:val="it-IT"/>
        </w:rPr>
        <w:t xml:space="preserve">4. </w:t>
      </w:r>
      <w:r w:rsidRPr="00D34A1B">
        <w:rPr>
          <w:i/>
          <w:szCs w:val="24"/>
          <w:lang w:val="it-IT"/>
        </w:rPr>
        <w:t>Ordinul 961 din 19.08.2016</w:t>
      </w:r>
      <w:r w:rsidRPr="00A17247">
        <w:rPr>
          <w:iCs/>
          <w:szCs w:val="24"/>
          <w:lang w:val="it-IT"/>
        </w:rPr>
        <w:t xml:space="preserve"> pentru aprobarea normelor tehnice privind curățarea, dezinfecția și sterilizarea în unitățile sanitare</w:t>
      </w:r>
      <w:r w:rsidRPr="00A17247">
        <w:rPr>
          <w:iCs/>
          <w:szCs w:val="24"/>
        </w:rPr>
        <w:t>;</w:t>
      </w:r>
    </w:p>
    <w:p w14:paraId="6A6923B1" w14:textId="77777777" w:rsidR="00A17247" w:rsidRPr="00A17247" w:rsidRDefault="00A17247" w:rsidP="00A17247">
      <w:pPr>
        <w:ind w:left="567" w:right="567"/>
        <w:rPr>
          <w:iCs/>
          <w:szCs w:val="24"/>
          <w:lang w:val="it-IT"/>
        </w:rPr>
      </w:pPr>
      <w:r w:rsidRPr="00A17247">
        <w:rPr>
          <w:iCs/>
          <w:szCs w:val="24"/>
          <w:lang w:val="it-IT"/>
        </w:rPr>
        <w:t xml:space="preserve">5. </w:t>
      </w:r>
      <w:r w:rsidRPr="00D34A1B">
        <w:rPr>
          <w:i/>
          <w:szCs w:val="24"/>
          <w:lang w:val="it-IT"/>
        </w:rPr>
        <w:t>Ordin nr.1226 din 3 decembrie 2012</w:t>
      </w:r>
      <w:r w:rsidRPr="00A17247">
        <w:rPr>
          <w:iCs/>
          <w:szCs w:val="24"/>
          <w:lang w:val="it-IT"/>
        </w:rPr>
        <w:t xml:space="preserve"> pentru aprobarea Normelor tehnice privind gestionarea deșeurilor rezultate din activități medicale și a Metodologiei de culegere a datelor pentru baza națională de date privind deșeurile rezultate din activități medicale </w:t>
      </w:r>
    </w:p>
    <w:p w14:paraId="5E8B1D22" w14:textId="7388BC81" w:rsidR="00A17247" w:rsidRDefault="00A17247" w:rsidP="00A17247">
      <w:pPr>
        <w:ind w:left="567" w:right="567"/>
        <w:rPr>
          <w:iCs/>
          <w:szCs w:val="24"/>
          <w:lang w:val="it-IT"/>
        </w:rPr>
      </w:pPr>
    </w:p>
    <w:p w14:paraId="5FB49470" w14:textId="6F6CF246" w:rsidR="00A17247" w:rsidRDefault="00A17247" w:rsidP="00A17247">
      <w:pPr>
        <w:ind w:left="567" w:right="567"/>
        <w:rPr>
          <w:iCs/>
          <w:szCs w:val="24"/>
          <w:lang w:val="it-IT"/>
        </w:rPr>
      </w:pPr>
    </w:p>
    <w:p w14:paraId="648A1066" w14:textId="013BA766" w:rsidR="000E58C2" w:rsidRPr="00A17247" w:rsidRDefault="000E58C2" w:rsidP="000E58C2">
      <w:pPr>
        <w:spacing w:before="100" w:beforeAutospacing="1" w:after="100" w:afterAutospacing="1"/>
        <w:ind w:left="567" w:right="567"/>
        <w:jc w:val="both"/>
        <w:rPr>
          <w:b/>
          <w:iCs/>
          <w:szCs w:val="24"/>
          <w:lang w:val="it-IT"/>
        </w:rPr>
      </w:pPr>
      <w:r w:rsidRPr="00A17247">
        <w:rPr>
          <w:b/>
          <w:szCs w:val="24"/>
        </w:rPr>
        <w:t>I</w:t>
      </w:r>
      <w:r w:rsidR="00F62E38">
        <w:rPr>
          <w:b/>
          <w:szCs w:val="24"/>
        </w:rPr>
        <w:t>V</w:t>
      </w:r>
      <w:r>
        <w:rPr>
          <w:b/>
          <w:szCs w:val="24"/>
        </w:rPr>
        <w:t xml:space="preserve">. </w:t>
      </w:r>
      <w:r w:rsidRPr="00A17247">
        <w:rPr>
          <w:b/>
          <w:iCs/>
          <w:szCs w:val="24"/>
          <w:lang w:val="it-IT"/>
        </w:rPr>
        <w:t xml:space="preserve">Bibliografie  pentru ocuparea postului de asistent medical principal sef la </w:t>
      </w:r>
      <w:r>
        <w:rPr>
          <w:b/>
          <w:iCs/>
          <w:szCs w:val="24"/>
          <w:lang w:val="it-IT"/>
        </w:rPr>
        <w:t>Laborator Radiologie  si Imagistica Medicala:</w:t>
      </w:r>
    </w:p>
    <w:p w14:paraId="50385C78" w14:textId="77777777" w:rsidR="000E58C2" w:rsidRPr="00F62E38" w:rsidRDefault="000E58C2" w:rsidP="000E58C2">
      <w:pPr>
        <w:spacing w:line="221" w:lineRule="auto"/>
        <w:ind w:left="567" w:right="567" w:firstLine="28"/>
        <w:rPr>
          <w:b/>
          <w:bCs/>
          <w:szCs w:val="24"/>
        </w:rPr>
      </w:pPr>
      <w:r w:rsidRPr="00F62E38">
        <w:rPr>
          <w:b/>
          <w:bCs/>
          <w:szCs w:val="24"/>
        </w:rPr>
        <w:t xml:space="preserve">BIBLIOGRAFIE </w:t>
      </w:r>
    </w:p>
    <w:p w14:paraId="6AB13291" w14:textId="165B8635" w:rsidR="000E58C2" w:rsidRDefault="000E58C2" w:rsidP="000E58C2">
      <w:pPr>
        <w:spacing w:line="221" w:lineRule="auto"/>
        <w:ind w:left="567" w:right="567" w:firstLine="28"/>
      </w:pPr>
      <w:r>
        <w:t>A.M. Bratu, C. Zaharia — Radioimagistică medicală-Radiofizică și tehnică — Editura</w:t>
      </w:r>
    </w:p>
    <w:p w14:paraId="2AEDD448" w14:textId="77777777" w:rsidR="000E58C2" w:rsidRDefault="000E58C2" w:rsidP="000E58C2">
      <w:pPr>
        <w:ind w:left="567" w:right="567"/>
      </w:pPr>
      <w:r>
        <w:t>Universitară „Carol Davila", 2016;</w:t>
      </w:r>
    </w:p>
    <w:p w14:paraId="00F5AA06" w14:textId="77777777" w:rsidR="000E58C2" w:rsidRDefault="000E58C2" w:rsidP="000E58C2">
      <w:pPr>
        <w:spacing w:after="135"/>
        <w:ind w:left="567" w:right="567"/>
      </w:pPr>
      <w:r>
        <w:t>GIUAGIU-2003 Indreptar tematic de radiologie si imagistica medicala ,prin participarea tuturor centrelor universitare</w:t>
      </w:r>
    </w:p>
    <w:p w14:paraId="6B884FD0" w14:textId="77777777" w:rsidR="000E58C2" w:rsidRDefault="000E58C2" w:rsidP="000E58C2">
      <w:pPr>
        <w:spacing w:after="143"/>
        <w:ind w:left="567" w:right="567"/>
      </w:pPr>
      <w:r>
        <w:t>GRANCEA - Radiologie Medicala -Editura Medicala 1990;</w:t>
      </w:r>
    </w:p>
    <w:p w14:paraId="676AE223" w14:textId="77777777" w:rsidR="000E58C2" w:rsidRDefault="000E58C2" w:rsidP="000E58C2">
      <w:pPr>
        <w:spacing w:after="141"/>
        <w:ind w:left="567" w:right="567"/>
      </w:pPr>
      <w:r>
        <w:t>M. LUNGEANU -Tehnica radiologica -Editura Medicala - Bucuresti 1988;</w:t>
      </w:r>
    </w:p>
    <w:p w14:paraId="0A723C99" w14:textId="77777777" w:rsidR="000E58C2" w:rsidRDefault="000E58C2" w:rsidP="000E58C2">
      <w:pPr>
        <w:spacing w:after="278"/>
        <w:ind w:left="567" w:right="567" w:firstLine="720"/>
      </w:pPr>
      <w:r>
        <w:t>Dr. V. MATEESCU si Dr. CORNELIA NENCESCU - Radiodiagnostic, Radioterapie si anatomie functionala -Editura Stiinta &amp;Tehnica, Bucuresti 1996;</w:t>
      </w:r>
    </w:p>
    <w:p w14:paraId="5B8B71ED" w14:textId="77777777" w:rsidR="000E58C2" w:rsidRDefault="000E58C2" w:rsidP="000E58C2">
      <w:pPr>
        <w:ind w:left="567" w:right="567" w:firstLine="713"/>
      </w:pPr>
      <w:r>
        <w:t>Legea nr. 1 1 1/1996 privind desfăsurarea în sigurantă, reglementarea, autorizarea si controlul activitătilor nucleare, republicată, Monitorul Oficial al României, partea l, nr.52 din</w:t>
      </w:r>
    </w:p>
    <w:p w14:paraId="0F9E81B8" w14:textId="77777777" w:rsidR="000E58C2" w:rsidRDefault="000E58C2" w:rsidP="000E58C2">
      <w:pPr>
        <w:spacing w:after="278"/>
        <w:ind w:left="567" w:right="567"/>
      </w:pPr>
      <w:r>
        <w:t>27 iunie 2006, cu modificările si completările ulterioare;</w:t>
      </w:r>
    </w:p>
    <w:p w14:paraId="4EE3238B" w14:textId="77777777" w:rsidR="000E58C2" w:rsidRDefault="000E58C2" w:rsidP="000E58C2">
      <w:pPr>
        <w:spacing w:after="262"/>
        <w:ind w:left="567" w:right="567" w:firstLine="713"/>
      </w:pPr>
      <w:r>
        <w:t>Ordinul ministrului sănătății publice și al președintelui Comisiei Naționale pentru Controlul Activităților Nucleare nr. 285/79/2002 pentru aprobarea Normelor privind radioprotecția persoanelor în cazul expunerilor medicale la radiații ionizante, publicat în Monitorul Oficial al României, partea l, nr.446/25.06.2002, cu modificările si completările ulterioare;</w:t>
      </w:r>
    </w:p>
    <w:p w14:paraId="7AD77212" w14:textId="77777777" w:rsidR="000E58C2" w:rsidRDefault="000E58C2" w:rsidP="000E58C2">
      <w:pPr>
        <w:spacing w:after="40"/>
        <w:ind w:left="567" w:right="567"/>
      </w:pPr>
      <w:r>
        <w:t>Legea nr.46/2003 privind drepturile pacientului, publicată în Monitorul Oficial al</w:t>
      </w:r>
    </w:p>
    <w:p w14:paraId="36400FEE" w14:textId="77777777" w:rsidR="000E58C2" w:rsidRDefault="000E58C2" w:rsidP="000E58C2">
      <w:pPr>
        <w:spacing w:after="287"/>
        <w:ind w:left="567" w:right="567"/>
      </w:pPr>
      <w:r>
        <w:t xml:space="preserve">României, partea l, nr. 51 din 29 ianuarie 2003, cu modificările si completările ulterioare; </w:t>
      </w:r>
    </w:p>
    <w:p w14:paraId="52AFECCF" w14:textId="77777777" w:rsidR="000E58C2" w:rsidRDefault="000E58C2" w:rsidP="000E58C2">
      <w:pPr>
        <w:spacing w:after="287"/>
        <w:ind w:left="567" w:right="567"/>
      </w:pPr>
      <w:r>
        <w:t xml:space="preserve">            Legea95/2006 privind reforma in domeniul sanatatii, publicata in Monitorul Oficial al Romaniei,partea 1 nr. 652 din 28 august 2015</w:t>
      </w:r>
    </w:p>
    <w:p w14:paraId="421CA8C0" w14:textId="77777777" w:rsidR="000E58C2" w:rsidRDefault="000E58C2" w:rsidP="000E58C2">
      <w:pPr>
        <w:spacing w:after="272"/>
        <w:ind w:left="567" w:right="567" w:firstLine="713"/>
      </w:pPr>
      <w:r>
        <w:t>Ordinul ministrului sănătătii nr.386/07 aprilie 2004 privind aprobarea Normelor de aplicare a Legii drepturilor pacientului nr. 46/2003, publicat în Monitorul Oficial al României, partea l, nr. 356 din 22 aprilie 2004, cu modificările si completările ulterioare.</w:t>
      </w:r>
    </w:p>
    <w:p w14:paraId="6082A8A3" w14:textId="77777777" w:rsidR="000E58C2" w:rsidRDefault="000E58C2" w:rsidP="000E58C2">
      <w:pPr>
        <w:spacing w:after="19" w:line="296" w:lineRule="auto"/>
        <w:ind w:left="567" w:right="567" w:firstLine="706"/>
        <w:jc w:val="both"/>
      </w:pPr>
      <w:r>
        <w:t xml:space="preserve">Ordinul președintelui Comisiei Naționale pentru Controlul Activităților Nucleare nr. 293/30 august 2004 pentru modificarea și completarea Normelor de securitate radiologică în Ordinul </w:t>
      </w:r>
      <w:r>
        <w:lastRenderedPageBreak/>
        <w:t>președintelui Comisiei Naționale pentru Controlul Activităților Nucleare nr. 293/30  august 2004 pentru modificarea și completarea Normelor de securitate radiologică în practica de radioterapie, aprobate prin Ordinul președintelui Comisiei Naționale pentru</w:t>
      </w:r>
    </w:p>
    <w:p w14:paraId="0F8C5BB8" w14:textId="77777777" w:rsidR="000E58C2" w:rsidRDefault="000E58C2" w:rsidP="000E58C2">
      <w:pPr>
        <w:spacing w:after="247"/>
        <w:ind w:left="567" w:right="567"/>
      </w:pPr>
      <w:r>
        <w:t xml:space="preserve">Controlul Activităților Nucleare nr. 94/2004, publicat în Monitorul Oficial al României, partea l, nr. 1253 din 24 decembrie 2004;  </w:t>
      </w:r>
    </w:p>
    <w:p w14:paraId="16A767E8" w14:textId="77777777" w:rsidR="000E58C2" w:rsidRDefault="000E58C2" w:rsidP="000E58C2">
      <w:pPr>
        <w:spacing w:after="247"/>
        <w:ind w:left="567" w:right="567"/>
      </w:pPr>
      <w:r>
        <w:t xml:space="preserve">              Ordinul ministerului sanatatii 870/2004 privind timpul de munca,organizarea si efectoarea garzilor in unitatile publice din sectorul sanitar.</w:t>
      </w:r>
    </w:p>
    <w:p w14:paraId="2F49DC64" w14:textId="77777777" w:rsidR="000E58C2" w:rsidRDefault="000E58C2" w:rsidP="000E58C2">
      <w:pPr>
        <w:spacing w:after="215"/>
        <w:ind w:left="567" w:right="567" w:firstLine="698"/>
      </w:pPr>
      <w:r>
        <w:t>Ordinul ministrului sănătătii 1 101/2016 privind aprobarea Normelor de supraveghere, prevenire si limitare a infectiilor asociate asistentei medicale in unitati sanitare.</w:t>
      </w:r>
    </w:p>
    <w:p w14:paraId="3F98A924" w14:textId="77777777" w:rsidR="000E58C2" w:rsidRDefault="000E58C2" w:rsidP="000E58C2">
      <w:pPr>
        <w:spacing w:after="215"/>
        <w:ind w:left="567" w:right="567" w:firstLine="698"/>
      </w:pPr>
      <w:r>
        <w:t>Ordinul ministerului sanatati 1226/2012 privind gestionarea deseurilor rezultate din activitatile medicale si a metodologiei de culegere a datelor pentru baza nationala de date privind deseurile rezultate din activitatile medicale.</w:t>
      </w:r>
    </w:p>
    <w:p w14:paraId="5E9DA87C" w14:textId="77777777" w:rsidR="000E58C2" w:rsidRDefault="000E58C2" w:rsidP="000E58C2">
      <w:pPr>
        <w:spacing w:after="274"/>
        <w:ind w:left="567" w:right="567" w:firstLine="785"/>
      </w:pPr>
      <w:r>
        <w:t>Ordonanța de Urgență a Guvernului nr. 144/28.10.2008 privind exercitarea profesiei de asistent medical generalist, a profesiei de moașă și a profesiei de asistent medical, precum si organizarea și funcționarea Ordinului Asistenților Medicali Generaliști, Moașelor și Asistenților Medicali din România, publicată în Monitorul Oficial al României, partea l, nr. 785 din 24.1 1 .2008, aprobată prin Legea 53/2014, cu modificările si completările ulterioare;</w:t>
      </w:r>
    </w:p>
    <w:p w14:paraId="61559827" w14:textId="77777777" w:rsidR="000E58C2" w:rsidRDefault="000E58C2" w:rsidP="000E58C2">
      <w:pPr>
        <w:ind w:left="567" w:right="567" w:firstLine="713"/>
      </w:pPr>
      <w:r>
        <w:t>Codul de etică si deontologie al asistentului medical generalist, al moașei și al asistentului medical din România, adoptat prin Hotărârea Adunării generale naționale a</w:t>
      </w:r>
    </w:p>
    <w:p w14:paraId="2BBAFAB8" w14:textId="77777777" w:rsidR="000E58C2" w:rsidRDefault="000E58C2" w:rsidP="000E58C2">
      <w:pPr>
        <w:ind w:left="567" w:right="567"/>
      </w:pPr>
      <w:r>
        <w:t>Ordinului Asistentilor Medicali Generalisti, Moaselor si Asistentilor Medicali din România nr. 219 iulie 2009, publicată în Monitorul Oficial al României, partea l, nr. 560 din 12 august</w:t>
      </w:r>
    </w:p>
    <w:p w14:paraId="3F31238F" w14:textId="77777777" w:rsidR="000E58C2" w:rsidRDefault="000E58C2" w:rsidP="000E58C2">
      <w:pPr>
        <w:spacing w:after="284" w:line="259" w:lineRule="auto"/>
        <w:ind w:left="567" w:right="567"/>
      </w:pPr>
      <w:r>
        <w:t>2009;</w:t>
      </w:r>
    </w:p>
    <w:p w14:paraId="5B2E0010" w14:textId="77777777" w:rsidR="000E58C2" w:rsidRDefault="000E58C2" w:rsidP="000E58C2">
      <w:pPr>
        <w:spacing w:after="268"/>
        <w:ind w:left="567" w:right="567" w:firstLine="720"/>
      </w:pPr>
      <w:r>
        <w:t>Ordinul ministrului sănătăsii nr. 1226/03 decembrie 2012 pentru aprobarea Normelor tehnice privind gestionarea deșeurilor rezultate din activități medicale și a Metodologiei de culegere a datelor pentru baza națională de date privind deșeurile rezultate din activități medicale, publicat în Monitorul Oficial al României, partea l, nr. 855 din 18 decembrie 2012;</w:t>
      </w:r>
    </w:p>
    <w:p w14:paraId="0EC53ADC" w14:textId="77777777" w:rsidR="000E58C2" w:rsidRDefault="000E58C2" w:rsidP="000E58C2">
      <w:pPr>
        <w:spacing w:after="177"/>
        <w:ind w:left="567" w:right="567" w:firstLine="713"/>
      </w:pPr>
      <w:r>
        <w:t>Ordinul ministrului sănătătii nr.961 / 19 august 2016 pentru aprobarea Normelor tehnice privind curățarea, dezinfecția și sterilizarea în unitățile sanitare publice și private, tehnicii de lucru și interpretare pentru testele de evaluare a eficienței procedurii de curățenie și dezinfecție, procedurilor recomandate pentru dezinfecția mâinilor, în funcție de nivelul de risc, metodelor de aplicare a dezinfectantelor chimice în funcție de suportul care urmează să fie tratat și a metodelor de evaluare a derulării și eficienței procesului de sterilizare.</w:t>
      </w:r>
    </w:p>
    <w:p w14:paraId="3F6FC39E" w14:textId="77777777" w:rsidR="000E58C2" w:rsidRDefault="000E58C2" w:rsidP="000E58C2">
      <w:pPr>
        <w:spacing w:line="259" w:lineRule="auto"/>
        <w:ind w:left="567" w:right="567"/>
      </w:pPr>
    </w:p>
    <w:p w14:paraId="3DB058FE" w14:textId="29907F8B" w:rsidR="000E58C2" w:rsidRDefault="000E58C2" w:rsidP="000E58C2">
      <w:pPr>
        <w:spacing w:line="259" w:lineRule="auto"/>
        <w:ind w:left="567" w:right="567"/>
      </w:pPr>
    </w:p>
    <w:p w14:paraId="2779D1C9" w14:textId="0771E124" w:rsidR="000E58C2" w:rsidRDefault="000E58C2" w:rsidP="000E58C2">
      <w:pPr>
        <w:spacing w:line="259" w:lineRule="auto"/>
        <w:ind w:left="567" w:right="567"/>
      </w:pPr>
    </w:p>
    <w:p w14:paraId="36D6E2BE" w14:textId="6CC5637E" w:rsidR="000E58C2" w:rsidRDefault="000E58C2" w:rsidP="000E58C2">
      <w:pPr>
        <w:spacing w:line="259" w:lineRule="auto"/>
        <w:ind w:left="567" w:right="567"/>
      </w:pPr>
    </w:p>
    <w:p w14:paraId="6B86DC1F" w14:textId="2FB77B23" w:rsidR="000E58C2" w:rsidRDefault="000E58C2" w:rsidP="000E58C2">
      <w:pPr>
        <w:spacing w:line="259" w:lineRule="auto"/>
        <w:ind w:left="567" w:right="567"/>
      </w:pPr>
    </w:p>
    <w:p w14:paraId="2CFBBA85" w14:textId="77777777" w:rsidR="000E58C2" w:rsidRDefault="000E58C2" w:rsidP="000E58C2">
      <w:pPr>
        <w:spacing w:line="259" w:lineRule="auto"/>
        <w:ind w:left="567" w:right="567"/>
      </w:pPr>
    </w:p>
    <w:p w14:paraId="3152E4E3" w14:textId="32695432" w:rsidR="000E58C2" w:rsidRPr="00F62E38" w:rsidRDefault="000E58C2" w:rsidP="000E58C2">
      <w:pPr>
        <w:spacing w:line="259" w:lineRule="auto"/>
        <w:rPr>
          <w:b/>
          <w:bCs/>
          <w:szCs w:val="24"/>
        </w:rPr>
      </w:pPr>
      <w:r>
        <w:rPr>
          <w:sz w:val="30"/>
        </w:rPr>
        <w:lastRenderedPageBreak/>
        <w:t xml:space="preserve">         </w:t>
      </w:r>
      <w:r w:rsidRPr="00F62E38">
        <w:rPr>
          <w:b/>
          <w:bCs/>
          <w:szCs w:val="24"/>
        </w:rPr>
        <w:t>TEMATICA</w:t>
      </w:r>
    </w:p>
    <w:p w14:paraId="5F6195E8" w14:textId="0F544F40" w:rsidR="000E58C2" w:rsidRPr="00672AB0" w:rsidRDefault="000E58C2" w:rsidP="000E58C2">
      <w:pPr>
        <w:pStyle w:val="Heading2"/>
        <w:ind w:left="567" w:right="567"/>
        <w:rPr>
          <w:sz w:val="24"/>
          <w:szCs w:val="24"/>
        </w:rPr>
      </w:pPr>
      <w:r w:rsidRPr="00672AB0">
        <w:rPr>
          <w:sz w:val="24"/>
          <w:szCs w:val="24"/>
        </w:rPr>
        <w:t>NOȚIUNI DE RADIOFIZICĂ</w:t>
      </w:r>
    </w:p>
    <w:p w14:paraId="3DC0D23A" w14:textId="77777777" w:rsidR="000E58C2" w:rsidRDefault="000E58C2" w:rsidP="000E58C2">
      <w:pPr>
        <w:numPr>
          <w:ilvl w:val="0"/>
          <w:numId w:val="21"/>
        </w:numPr>
        <w:spacing w:after="4" w:line="262" w:lineRule="auto"/>
        <w:ind w:left="567" w:right="567" w:hanging="259"/>
      </w:pPr>
      <w:r>
        <w:t>Noțiuni de fizică a atomului</w:t>
      </w:r>
    </w:p>
    <w:p w14:paraId="294DD8F5" w14:textId="77777777" w:rsidR="000E58C2" w:rsidRDefault="000E58C2" w:rsidP="000E58C2">
      <w:pPr>
        <w:numPr>
          <w:ilvl w:val="0"/>
          <w:numId w:val="21"/>
        </w:numPr>
        <w:spacing w:after="4" w:line="262" w:lineRule="auto"/>
        <w:ind w:left="567" w:right="567" w:hanging="259"/>
      </w:pPr>
      <w:r>
        <w:t>Fizica radiatiilor X</w:t>
      </w:r>
    </w:p>
    <w:p w14:paraId="2A88F956" w14:textId="77777777" w:rsidR="000E58C2" w:rsidRDefault="000E58C2" w:rsidP="000E58C2">
      <w:pPr>
        <w:numPr>
          <w:ilvl w:val="0"/>
          <w:numId w:val="21"/>
        </w:numPr>
        <w:spacing w:after="4" w:line="262" w:lineRule="auto"/>
        <w:ind w:left="567" w:right="567" w:hanging="259"/>
      </w:pPr>
      <w:r>
        <w:t>Proprietățile razelor X utilizate în radiodiagnostic</w:t>
      </w:r>
    </w:p>
    <w:p w14:paraId="63D212E9" w14:textId="77777777" w:rsidR="000E58C2" w:rsidRPr="00672AB0" w:rsidRDefault="000E58C2" w:rsidP="000E58C2">
      <w:pPr>
        <w:pStyle w:val="Heading2"/>
        <w:ind w:left="567" w:right="567"/>
        <w:rPr>
          <w:sz w:val="24"/>
          <w:szCs w:val="24"/>
        </w:rPr>
      </w:pPr>
      <w:r w:rsidRPr="00672AB0">
        <w:rPr>
          <w:sz w:val="24"/>
          <w:szCs w:val="24"/>
        </w:rPr>
        <w:t>FORMAREA IMAGINII RADIOLOGICE</w:t>
      </w:r>
    </w:p>
    <w:p w14:paraId="0D2C571B" w14:textId="77777777" w:rsidR="000E58C2" w:rsidRDefault="000E58C2" w:rsidP="000E58C2">
      <w:pPr>
        <w:numPr>
          <w:ilvl w:val="0"/>
          <w:numId w:val="22"/>
        </w:numPr>
        <w:spacing w:after="4" w:line="262" w:lineRule="auto"/>
        <w:ind w:left="567" w:right="567" w:hanging="252"/>
      </w:pPr>
      <w:r>
        <w:t>Legile fizice ale formării imaginii</w:t>
      </w:r>
    </w:p>
    <w:p w14:paraId="79164DD8" w14:textId="77777777" w:rsidR="000E58C2" w:rsidRDefault="000E58C2" w:rsidP="000E58C2">
      <w:pPr>
        <w:numPr>
          <w:ilvl w:val="0"/>
          <w:numId w:val="22"/>
        </w:numPr>
        <w:spacing w:after="4" w:line="262" w:lineRule="auto"/>
        <w:ind w:left="567" w:right="567" w:hanging="252"/>
      </w:pPr>
      <w:r>
        <w:t>Filmul radiografic</w:t>
      </w:r>
    </w:p>
    <w:p w14:paraId="67B549A8" w14:textId="77777777" w:rsidR="000E58C2" w:rsidRDefault="000E58C2" w:rsidP="000E58C2">
      <w:pPr>
        <w:numPr>
          <w:ilvl w:val="0"/>
          <w:numId w:val="22"/>
        </w:numPr>
        <w:spacing w:after="45" w:line="262" w:lineRule="auto"/>
        <w:ind w:left="567" w:right="567" w:hanging="252"/>
      </w:pPr>
      <w:r>
        <w:t>Factori de calitate în aprecierea imaginii radiografice</w:t>
      </w:r>
    </w:p>
    <w:p w14:paraId="30D7AB57" w14:textId="77777777" w:rsidR="000E58C2" w:rsidRPr="00672AB0" w:rsidRDefault="000E58C2" w:rsidP="000E58C2">
      <w:pPr>
        <w:pStyle w:val="Heading2"/>
        <w:ind w:left="567" w:right="567"/>
        <w:rPr>
          <w:sz w:val="24"/>
          <w:szCs w:val="24"/>
        </w:rPr>
      </w:pPr>
      <w:r w:rsidRPr="00672AB0">
        <w:rPr>
          <w:sz w:val="24"/>
          <w:szCs w:val="24"/>
        </w:rPr>
        <w:t>NOȚIUNI DE RADIOPROTECȚIE SUBSTANTELE DE CONTRAST</w:t>
      </w:r>
    </w:p>
    <w:p w14:paraId="5CD5055E" w14:textId="3F5214EB" w:rsidR="000E58C2" w:rsidRDefault="00672AB0" w:rsidP="00672AB0">
      <w:pPr>
        <w:ind w:right="567"/>
      </w:pPr>
      <w:r>
        <w:t xml:space="preserve">     </w:t>
      </w:r>
      <w:r w:rsidR="000E58C2">
        <w:t>1 . Substanțele de contrast utilizate în radiologia convențională</w:t>
      </w:r>
    </w:p>
    <w:p w14:paraId="733BBC0A" w14:textId="77777777" w:rsidR="000E58C2" w:rsidRDefault="000E58C2" w:rsidP="000E58C2">
      <w:pPr>
        <w:numPr>
          <w:ilvl w:val="0"/>
          <w:numId w:val="23"/>
        </w:numPr>
        <w:spacing w:after="50" w:line="262" w:lineRule="auto"/>
        <w:ind w:left="567" w:right="567" w:hanging="259"/>
      </w:pPr>
      <w:r>
        <w:t>Substanțele de contrast utilizate în tomografia computerizată si rezonanta magnetică</w:t>
      </w:r>
    </w:p>
    <w:p w14:paraId="55A9C41E" w14:textId="77777777" w:rsidR="000E58C2" w:rsidRDefault="000E58C2" w:rsidP="000E58C2">
      <w:pPr>
        <w:numPr>
          <w:ilvl w:val="0"/>
          <w:numId w:val="23"/>
        </w:numPr>
        <w:spacing w:after="47" w:line="262" w:lineRule="auto"/>
        <w:ind w:left="567" w:right="567" w:hanging="259"/>
      </w:pPr>
      <w:r>
        <w:t>Reacții adverse apărute la administrarea intravasculară de substante de contrast.</w:t>
      </w:r>
    </w:p>
    <w:p w14:paraId="6CD58FBB" w14:textId="77777777" w:rsidR="000E58C2" w:rsidRDefault="000E58C2" w:rsidP="000E58C2">
      <w:pPr>
        <w:numPr>
          <w:ilvl w:val="0"/>
          <w:numId w:val="23"/>
        </w:numPr>
        <w:spacing w:after="89" w:line="262" w:lineRule="auto"/>
        <w:ind w:left="567" w:right="567" w:hanging="259"/>
      </w:pPr>
      <w:r>
        <w:t>Metode de prevenire și combatere a incidentelor și accidentelor post-administrare a substantelor de contrast</w:t>
      </w:r>
    </w:p>
    <w:p w14:paraId="57F7FB28" w14:textId="77777777" w:rsidR="000E58C2" w:rsidRDefault="000E58C2" w:rsidP="000E58C2">
      <w:pPr>
        <w:numPr>
          <w:ilvl w:val="0"/>
          <w:numId w:val="23"/>
        </w:numPr>
        <w:spacing w:after="37" w:line="262" w:lineRule="auto"/>
        <w:ind w:left="567" w:right="567" w:hanging="259"/>
      </w:pPr>
      <w:r>
        <w:t>Rolul asistentei în administrarea substantelor de contrast intravenoase</w:t>
      </w:r>
    </w:p>
    <w:p w14:paraId="5F6B220B" w14:textId="77777777" w:rsidR="000E58C2" w:rsidRPr="00672AB0" w:rsidRDefault="000E58C2" w:rsidP="000E58C2">
      <w:pPr>
        <w:pStyle w:val="Heading2"/>
        <w:ind w:left="567" w:right="567"/>
        <w:rPr>
          <w:sz w:val="24"/>
          <w:szCs w:val="24"/>
        </w:rPr>
      </w:pPr>
      <w:r w:rsidRPr="00672AB0">
        <w:rPr>
          <w:sz w:val="24"/>
          <w:szCs w:val="24"/>
        </w:rPr>
        <w:t>APARATUL DE RADIOLOGIE CONVENȚIONALĂ</w:t>
      </w:r>
    </w:p>
    <w:p w14:paraId="2C05EB25" w14:textId="77777777" w:rsidR="000E58C2" w:rsidRDefault="000E58C2" w:rsidP="000E58C2">
      <w:pPr>
        <w:spacing w:after="73"/>
        <w:ind w:left="567" w:right="567"/>
      </w:pPr>
      <w:r>
        <w:t>1 . Componența aparatului de radiologie</w:t>
      </w:r>
    </w:p>
    <w:p w14:paraId="7A1ABA89" w14:textId="77777777" w:rsidR="000E58C2" w:rsidRDefault="000E58C2" w:rsidP="000E58C2">
      <w:pPr>
        <w:ind w:left="567" w:right="567"/>
      </w:pPr>
      <w:r>
        <w:t>2. Pregătirea pacienților pentru diferite tipuri de examene</w:t>
      </w:r>
    </w:p>
    <w:p w14:paraId="6E7320A3" w14:textId="77777777" w:rsidR="000E58C2" w:rsidRPr="00672AB0" w:rsidRDefault="000E58C2" w:rsidP="000E58C2">
      <w:pPr>
        <w:pStyle w:val="Heading2"/>
        <w:ind w:left="567" w:right="567"/>
        <w:rPr>
          <w:sz w:val="24"/>
          <w:szCs w:val="24"/>
        </w:rPr>
      </w:pPr>
      <w:r w:rsidRPr="00672AB0">
        <w:rPr>
          <w:sz w:val="24"/>
          <w:szCs w:val="24"/>
        </w:rPr>
        <w:t>TIPURI DE APARATE RADIOLOGICE</w:t>
      </w:r>
    </w:p>
    <w:p w14:paraId="51B80B9E" w14:textId="77777777" w:rsidR="000E58C2" w:rsidRDefault="000E58C2" w:rsidP="000E58C2">
      <w:pPr>
        <w:ind w:left="567" w:right="567"/>
      </w:pPr>
      <w:r>
        <w:t>1 . Aparatul de mamografie</w:t>
      </w:r>
    </w:p>
    <w:p w14:paraId="1CA296B9" w14:textId="77777777" w:rsidR="000E58C2" w:rsidRDefault="000E58C2" w:rsidP="000E58C2">
      <w:pPr>
        <w:spacing w:after="47"/>
        <w:ind w:left="567" w:right="567"/>
      </w:pPr>
      <w:r>
        <w:t>2. Pregătirea pacienților pentru diferite tipuri de examene</w:t>
      </w:r>
    </w:p>
    <w:p w14:paraId="247D0762" w14:textId="77777777" w:rsidR="000E58C2" w:rsidRPr="00672AB0" w:rsidRDefault="000E58C2" w:rsidP="000E58C2">
      <w:pPr>
        <w:pStyle w:val="Heading2"/>
        <w:spacing w:after="43"/>
        <w:ind w:left="567" w:right="567"/>
        <w:rPr>
          <w:sz w:val="24"/>
          <w:szCs w:val="24"/>
        </w:rPr>
      </w:pPr>
      <w:r w:rsidRPr="00672AB0">
        <w:rPr>
          <w:sz w:val="24"/>
          <w:szCs w:val="24"/>
        </w:rPr>
        <w:t>TOMOGRAFIA COMPUTERIZATĂ</w:t>
      </w:r>
    </w:p>
    <w:p w14:paraId="6B90FBB6" w14:textId="767E4920" w:rsidR="000E58C2" w:rsidRDefault="00672AB0" w:rsidP="00672AB0">
      <w:pPr>
        <w:ind w:right="567"/>
      </w:pPr>
      <w:r>
        <w:t xml:space="preserve">     </w:t>
      </w:r>
      <w:r w:rsidR="000E58C2">
        <w:t>1 . Aparatura de tomografie computerizată</w:t>
      </w:r>
    </w:p>
    <w:p w14:paraId="34156F67" w14:textId="77777777" w:rsidR="000E58C2" w:rsidRDefault="000E58C2" w:rsidP="000E58C2">
      <w:pPr>
        <w:numPr>
          <w:ilvl w:val="0"/>
          <w:numId w:val="24"/>
        </w:numPr>
        <w:spacing w:after="4" w:line="262" w:lineRule="auto"/>
        <w:ind w:left="567" w:right="567" w:hanging="259"/>
      </w:pPr>
      <w:r>
        <w:t>Formarea imaginii</w:t>
      </w:r>
    </w:p>
    <w:p w14:paraId="355F86AE" w14:textId="77777777" w:rsidR="000E58C2" w:rsidRDefault="000E58C2" w:rsidP="000E58C2">
      <w:pPr>
        <w:numPr>
          <w:ilvl w:val="0"/>
          <w:numId w:val="24"/>
        </w:numPr>
        <w:spacing w:after="4" w:line="262" w:lineRule="auto"/>
        <w:ind w:left="567" w:right="567" w:hanging="259"/>
      </w:pPr>
      <w:r>
        <w:t>Pregătirea pacienților pentru diferite tipuri de examene CT</w:t>
      </w:r>
    </w:p>
    <w:p w14:paraId="2CBE86E5" w14:textId="77777777" w:rsidR="000E58C2" w:rsidRPr="00672AB0" w:rsidRDefault="000E58C2" w:rsidP="000E58C2">
      <w:pPr>
        <w:pStyle w:val="Heading2"/>
        <w:ind w:left="567" w:right="567"/>
        <w:rPr>
          <w:sz w:val="24"/>
          <w:szCs w:val="24"/>
        </w:rPr>
      </w:pPr>
      <w:r w:rsidRPr="00672AB0">
        <w:rPr>
          <w:sz w:val="24"/>
          <w:szCs w:val="24"/>
        </w:rPr>
        <w:t>REZONATA MAGNETICĂ NUCLEARĂ</w:t>
      </w:r>
    </w:p>
    <w:p w14:paraId="2449D62F" w14:textId="722B1F31" w:rsidR="000E58C2" w:rsidRDefault="00672AB0" w:rsidP="00672AB0">
      <w:pPr>
        <w:ind w:right="567"/>
      </w:pPr>
      <w:r>
        <w:t xml:space="preserve">     </w:t>
      </w:r>
      <w:r w:rsidR="000E58C2">
        <w:t>1 . Aparatura de IRM</w:t>
      </w:r>
    </w:p>
    <w:p w14:paraId="3FAA9E7E" w14:textId="77777777" w:rsidR="000E58C2" w:rsidRDefault="000E58C2" w:rsidP="000E58C2">
      <w:pPr>
        <w:numPr>
          <w:ilvl w:val="0"/>
          <w:numId w:val="25"/>
        </w:numPr>
        <w:spacing w:after="44" w:line="262" w:lineRule="auto"/>
        <w:ind w:left="567" w:right="567" w:hanging="252"/>
      </w:pPr>
      <w:r>
        <w:t>Formarea imaginii</w:t>
      </w:r>
    </w:p>
    <w:p w14:paraId="0F8F2450" w14:textId="77777777" w:rsidR="000E58C2" w:rsidRDefault="000E58C2" w:rsidP="000E58C2">
      <w:pPr>
        <w:numPr>
          <w:ilvl w:val="0"/>
          <w:numId w:val="25"/>
        </w:numPr>
        <w:spacing w:after="48" w:line="262" w:lineRule="auto"/>
        <w:ind w:left="567" w:right="567" w:hanging="252"/>
      </w:pPr>
      <w:r>
        <w:t>Pregătirea pacienților pentru diferite tipuri de examene IRM</w:t>
      </w:r>
    </w:p>
    <w:p w14:paraId="0170D10E" w14:textId="77777777" w:rsidR="000E58C2" w:rsidRDefault="000E58C2" w:rsidP="000E58C2">
      <w:pPr>
        <w:spacing w:after="57" w:line="259" w:lineRule="auto"/>
        <w:ind w:left="567" w:right="567"/>
      </w:pPr>
      <w:r>
        <w:rPr>
          <w:sz w:val="28"/>
        </w:rPr>
        <w:t>NOȚIUNI DE RADIOLOGIE INTERVENȚIONALĂ VASCULARĂ 91 NON-VASCULARĂ</w:t>
      </w:r>
    </w:p>
    <w:p w14:paraId="6010BE35" w14:textId="77777777" w:rsidR="000E58C2" w:rsidRDefault="000E58C2" w:rsidP="000E58C2">
      <w:pPr>
        <w:ind w:left="567" w:right="567"/>
      </w:pPr>
      <w:r>
        <w:t>Tehnici care nu utilizează raxe X:</w:t>
      </w:r>
    </w:p>
    <w:p w14:paraId="7D5DD2F7" w14:textId="77777777" w:rsidR="000E58C2" w:rsidRPr="00672AB0" w:rsidRDefault="000E58C2" w:rsidP="000E58C2">
      <w:pPr>
        <w:pStyle w:val="Heading2"/>
        <w:ind w:left="567" w:right="567"/>
        <w:rPr>
          <w:sz w:val="24"/>
          <w:szCs w:val="24"/>
        </w:rPr>
      </w:pPr>
      <w:r w:rsidRPr="00672AB0">
        <w:rPr>
          <w:sz w:val="24"/>
          <w:szCs w:val="24"/>
        </w:rPr>
        <w:lastRenderedPageBreak/>
        <w:t>NOTIUNI DE ECOGRAFIE</w:t>
      </w:r>
    </w:p>
    <w:p w14:paraId="13733FA0" w14:textId="78DD79DF" w:rsidR="000E58C2" w:rsidRDefault="00672AB0" w:rsidP="00672AB0">
      <w:pPr>
        <w:ind w:right="567"/>
      </w:pPr>
      <w:r>
        <w:t xml:space="preserve">     </w:t>
      </w:r>
      <w:r w:rsidR="000E58C2">
        <w:t>1 . proprietățile undelor ultrasonore</w:t>
      </w:r>
    </w:p>
    <w:p w14:paraId="475C9432" w14:textId="77777777" w:rsidR="000E58C2" w:rsidRDefault="000E58C2" w:rsidP="000E58C2">
      <w:pPr>
        <w:numPr>
          <w:ilvl w:val="0"/>
          <w:numId w:val="26"/>
        </w:numPr>
        <w:spacing w:after="4" w:line="262" w:lineRule="auto"/>
        <w:ind w:left="567" w:right="567" w:hanging="259"/>
      </w:pPr>
      <w:r>
        <w:t>principiul ultrasonografiei</w:t>
      </w:r>
    </w:p>
    <w:p w14:paraId="45AE2F69" w14:textId="77777777" w:rsidR="000E58C2" w:rsidRDefault="000E58C2" w:rsidP="000E58C2">
      <w:pPr>
        <w:numPr>
          <w:ilvl w:val="0"/>
          <w:numId w:val="26"/>
        </w:numPr>
        <w:spacing w:after="4" w:line="262" w:lineRule="auto"/>
        <w:ind w:left="567" w:right="567" w:hanging="259"/>
      </w:pPr>
      <w:r>
        <w:t>aparatul de ecografie</w:t>
      </w:r>
    </w:p>
    <w:p w14:paraId="465DA28A" w14:textId="77777777" w:rsidR="000E58C2" w:rsidRDefault="000E58C2" w:rsidP="000E58C2">
      <w:pPr>
        <w:numPr>
          <w:ilvl w:val="0"/>
          <w:numId w:val="26"/>
        </w:numPr>
        <w:spacing w:after="4" w:line="262" w:lineRule="auto"/>
        <w:ind w:left="567" w:right="567" w:hanging="259"/>
      </w:pPr>
      <w:r>
        <w:t>avantajele și dezavantajele ecografiei</w:t>
      </w:r>
    </w:p>
    <w:p w14:paraId="11316858" w14:textId="77777777" w:rsidR="000E58C2" w:rsidRDefault="000E58C2" w:rsidP="000E58C2">
      <w:pPr>
        <w:numPr>
          <w:ilvl w:val="0"/>
          <w:numId w:val="26"/>
        </w:numPr>
        <w:spacing w:after="4" w:line="262" w:lineRule="auto"/>
        <w:ind w:left="567" w:right="567" w:hanging="259"/>
      </w:pPr>
      <w:r>
        <w:t>rolul asistentului de radiologie și imagistică medicală în ecografie</w:t>
      </w:r>
    </w:p>
    <w:p w14:paraId="2F7CB423" w14:textId="77777777" w:rsidR="000E58C2" w:rsidRPr="00672AB0" w:rsidRDefault="000E58C2" w:rsidP="000E58C2">
      <w:pPr>
        <w:pStyle w:val="Heading2"/>
        <w:ind w:left="567" w:right="567"/>
        <w:rPr>
          <w:sz w:val="24"/>
          <w:szCs w:val="24"/>
        </w:rPr>
      </w:pPr>
      <w:r w:rsidRPr="00672AB0">
        <w:rPr>
          <w:sz w:val="24"/>
          <w:szCs w:val="24"/>
        </w:rPr>
        <w:t>EXPLORAREA RADIOIMAGISTICĂ A CRANIULUI</w:t>
      </w:r>
    </w:p>
    <w:p w14:paraId="5E177715" w14:textId="64F4BBE8" w:rsidR="000E58C2" w:rsidRDefault="00672AB0" w:rsidP="00672AB0">
      <w:pPr>
        <w:ind w:right="567"/>
      </w:pPr>
      <w:r>
        <w:t xml:space="preserve">     </w:t>
      </w:r>
      <w:r w:rsidR="000E58C2">
        <w:t>1 . Radioanatomia craniului</w:t>
      </w:r>
    </w:p>
    <w:p w14:paraId="45404EB3" w14:textId="77777777" w:rsidR="000E58C2" w:rsidRDefault="000E58C2" w:rsidP="000E58C2">
      <w:pPr>
        <w:numPr>
          <w:ilvl w:val="0"/>
          <w:numId w:val="27"/>
        </w:numPr>
        <w:spacing w:after="4" w:line="262" w:lineRule="auto"/>
        <w:ind w:left="567" w:right="567" w:hanging="259"/>
      </w:pPr>
      <w:r>
        <w:t>Repere anatomice la nivel cranian</w:t>
      </w:r>
    </w:p>
    <w:p w14:paraId="4F17FC59" w14:textId="77777777" w:rsidR="000E58C2" w:rsidRDefault="000E58C2" w:rsidP="000E58C2">
      <w:pPr>
        <w:numPr>
          <w:ilvl w:val="0"/>
          <w:numId w:val="27"/>
        </w:numPr>
        <w:spacing w:after="4" w:line="262" w:lineRule="auto"/>
        <w:ind w:left="567" w:right="567" w:hanging="259"/>
      </w:pPr>
      <w:r>
        <w:t>Tehnici de explorare a craniului</w:t>
      </w:r>
    </w:p>
    <w:p w14:paraId="6638BB92" w14:textId="77777777" w:rsidR="000E58C2" w:rsidRDefault="000E58C2" w:rsidP="000E58C2">
      <w:pPr>
        <w:numPr>
          <w:ilvl w:val="1"/>
          <w:numId w:val="27"/>
        </w:numPr>
        <w:spacing w:after="26" w:line="262" w:lineRule="auto"/>
        <w:ind w:left="567" w:right="567" w:hanging="439"/>
      </w:pPr>
      <w:r>
        <w:t>. Explorarea radiologică convențională</w:t>
      </w:r>
    </w:p>
    <w:p w14:paraId="2980B6B1" w14:textId="77777777" w:rsidR="000E58C2" w:rsidRDefault="000E58C2" w:rsidP="000E58C2">
      <w:pPr>
        <w:numPr>
          <w:ilvl w:val="1"/>
          <w:numId w:val="27"/>
        </w:numPr>
        <w:spacing w:after="4" w:line="262" w:lineRule="auto"/>
        <w:ind w:left="567" w:right="567" w:hanging="439"/>
      </w:pPr>
      <w:r>
        <w:t>Examenul computer-tomografic al craniului</w:t>
      </w:r>
    </w:p>
    <w:p w14:paraId="49ED784C" w14:textId="77777777" w:rsidR="000E58C2" w:rsidRDefault="000E58C2" w:rsidP="000E58C2">
      <w:pPr>
        <w:numPr>
          <w:ilvl w:val="1"/>
          <w:numId w:val="27"/>
        </w:numPr>
        <w:spacing w:after="4" w:line="262" w:lineRule="auto"/>
        <w:ind w:left="567" w:right="567" w:hanging="439"/>
      </w:pPr>
      <w:r>
        <w:t>Examenul prin rezonantă magnetică a craniului</w:t>
      </w:r>
    </w:p>
    <w:p w14:paraId="362CC6D7" w14:textId="77777777" w:rsidR="000E58C2" w:rsidRPr="00672AB0" w:rsidRDefault="000E58C2" w:rsidP="000E58C2">
      <w:pPr>
        <w:pStyle w:val="Heading2"/>
        <w:ind w:left="567" w:right="567"/>
        <w:rPr>
          <w:sz w:val="24"/>
          <w:szCs w:val="24"/>
        </w:rPr>
      </w:pPr>
      <w:r w:rsidRPr="00672AB0">
        <w:rPr>
          <w:sz w:val="24"/>
          <w:szCs w:val="24"/>
        </w:rPr>
        <w:t>EXPLORAREA RADIO-IMAGISTICĂ A COLOANEI VERTEBRALE</w:t>
      </w:r>
    </w:p>
    <w:p w14:paraId="6ED4E7AA" w14:textId="4DA2F162" w:rsidR="000E58C2" w:rsidRDefault="00672AB0" w:rsidP="00672AB0">
      <w:pPr>
        <w:ind w:right="567"/>
      </w:pPr>
      <w:r>
        <w:t xml:space="preserve">     </w:t>
      </w:r>
      <w:r w:rsidR="000E58C2">
        <w:t>1 . Radioanatomia coloanei vertebrale</w:t>
      </w:r>
    </w:p>
    <w:p w14:paraId="78C8627C" w14:textId="77777777" w:rsidR="000E58C2" w:rsidRDefault="000E58C2" w:rsidP="000E58C2">
      <w:pPr>
        <w:numPr>
          <w:ilvl w:val="0"/>
          <w:numId w:val="28"/>
        </w:numPr>
        <w:spacing w:after="4" w:line="262" w:lineRule="auto"/>
        <w:ind w:left="567" w:right="567" w:hanging="238"/>
      </w:pPr>
      <w:r>
        <w:t>Tehnici de explorare a coloanei vertebrale</w:t>
      </w:r>
    </w:p>
    <w:p w14:paraId="3A772775" w14:textId="77777777" w:rsidR="000E58C2" w:rsidRDefault="000E58C2" w:rsidP="000E58C2">
      <w:pPr>
        <w:numPr>
          <w:ilvl w:val="1"/>
          <w:numId w:val="28"/>
        </w:numPr>
        <w:spacing w:after="4" w:line="262" w:lineRule="auto"/>
        <w:ind w:left="567" w:right="567" w:hanging="439"/>
      </w:pPr>
      <w:r>
        <w:t>Explorarea radiologică convențională</w:t>
      </w:r>
    </w:p>
    <w:p w14:paraId="08318973" w14:textId="77777777" w:rsidR="000E58C2" w:rsidRDefault="000E58C2" w:rsidP="000E58C2">
      <w:pPr>
        <w:numPr>
          <w:ilvl w:val="1"/>
          <w:numId w:val="28"/>
        </w:numPr>
        <w:spacing w:after="4" w:line="262" w:lineRule="auto"/>
        <w:ind w:left="567" w:right="567" w:hanging="439"/>
      </w:pPr>
      <w:r>
        <w:t>Examenul computertomografic a coloanei vertebrale</w:t>
      </w:r>
    </w:p>
    <w:p w14:paraId="6F72C15D" w14:textId="77777777" w:rsidR="000E58C2" w:rsidRDefault="000E58C2" w:rsidP="000E58C2">
      <w:pPr>
        <w:numPr>
          <w:ilvl w:val="1"/>
          <w:numId w:val="28"/>
        </w:numPr>
        <w:spacing w:after="4" w:line="262" w:lineRule="auto"/>
        <w:ind w:left="567" w:right="567" w:hanging="439"/>
      </w:pPr>
      <w:r>
        <w:t>Examenul prin rezonantă magnetică a coloanei vertebrale</w:t>
      </w:r>
    </w:p>
    <w:p w14:paraId="2070FCA8" w14:textId="77777777" w:rsidR="000E58C2" w:rsidRPr="00672AB0" w:rsidRDefault="000E58C2" w:rsidP="000E58C2">
      <w:pPr>
        <w:pStyle w:val="Heading2"/>
        <w:ind w:left="567" w:right="567"/>
        <w:rPr>
          <w:sz w:val="24"/>
          <w:szCs w:val="24"/>
        </w:rPr>
      </w:pPr>
      <w:r w:rsidRPr="00672AB0">
        <w:rPr>
          <w:sz w:val="24"/>
          <w:szCs w:val="24"/>
        </w:rPr>
        <w:t>EXPLORAREA RADIO-IMAGISTICĂ A TORACELUI</w:t>
      </w:r>
    </w:p>
    <w:p w14:paraId="299973DA" w14:textId="6BDFA23C" w:rsidR="000E58C2" w:rsidRDefault="00672AB0" w:rsidP="00672AB0">
      <w:pPr>
        <w:ind w:right="567"/>
      </w:pPr>
      <w:r>
        <w:t xml:space="preserve">     </w:t>
      </w:r>
      <w:r w:rsidR="000E58C2">
        <w:t>1 . Radioanatomia toracelui</w:t>
      </w:r>
    </w:p>
    <w:p w14:paraId="7EFE3C39" w14:textId="77777777" w:rsidR="000E58C2" w:rsidRDefault="000E58C2" w:rsidP="000E58C2">
      <w:pPr>
        <w:numPr>
          <w:ilvl w:val="0"/>
          <w:numId w:val="29"/>
        </w:numPr>
        <w:spacing w:after="4" w:line="262" w:lineRule="auto"/>
        <w:ind w:left="567" w:right="567" w:hanging="238"/>
      </w:pPr>
      <w:r>
        <w:t>Tehnici de explorare a toracelui</w:t>
      </w:r>
    </w:p>
    <w:p w14:paraId="7A59423A" w14:textId="77777777" w:rsidR="000E58C2" w:rsidRDefault="000E58C2" w:rsidP="000E58C2">
      <w:pPr>
        <w:numPr>
          <w:ilvl w:val="1"/>
          <w:numId w:val="29"/>
        </w:numPr>
        <w:spacing w:after="4" w:line="262" w:lineRule="auto"/>
        <w:ind w:left="567" w:right="567" w:hanging="439"/>
      </w:pPr>
      <w:r>
        <w:t>Explorarea radiologică convențională</w:t>
      </w:r>
    </w:p>
    <w:p w14:paraId="4D4E9E16" w14:textId="77777777" w:rsidR="000E58C2" w:rsidRDefault="000E58C2" w:rsidP="000E58C2">
      <w:pPr>
        <w:numPr>
          <w:ilvl w:val="1"/>
          <w:numId w:val="29"/>
        </w:numPr>
        <w:spacing w:after="4" w:line="262" w:lineRule="auto"/>
        <w:ind w:left="567" w:right="567" w:hanging="439"/>
      </w:pPr>
      <w:r>
        <w:t>Examenul computer-tomografic al toracelui</w:t>
      </w:r>
    </w:p>
    <w:p w14:paraId="5C1384F0" w14:textId="77777777" w:rsidR="000E58C2" w:rsidRDefault="000E58C2" w:rsidP="000E58C2">
      <w:pPr>
        <w:numPr>
          <w:ilvl w:val="1"/>
          <w:numId w:val="29"/>
        </w:numPr>
        <w:spacing w:after="4" w:line="262" w:lineRule="auto"/>
        <w:ind w:left="567" w:right="567" w:hanging="439"/>
      </w:pPr>
      <w:r>
        <w:t>Examenul prin rezonanță magnetică al toracelui</w:t>
      </w:r>
    </w:p>
    <w:p w14:paraId="73DFC7F2" w14:textId="77777777" w:rsidR="000E58C2" w:rsidRPr="00672AB0" w:rsidRDefault="000E58C2" w:rsidP="000E58C2">
      <w:pPr>
        <w:pStyle w:val="Heading2"/>
        <w:ind w:left="567" w:right="567"/>
        <w:rPr>
          <w:sz w:val="24"/>
          <w:szCs w:val="24"/>
        </w:rPr>
      </w:pPr>
      <w:r w:rsidRPr="00672AB0">
        <w:rPr>
          <w:sz w:val="24"/>
          <w:szCs w:val="24"/>
        </w:rPr>
        <w:t>EXPLORAREA RADIOIMAGISTICĂ A APARATULUI DIGESTIV</w:t>
      </w:r>
    </w:p>
    <w:p w14:paraId="6B068A2B" w14:textId="7E7EC0E2" w:rsidR="000E58C2" w:rsidRDefault="00672AB0" w:rsidP="00672AB0">
      <w:pPr>
        <w:ind w:right="567"/>
      </w:pPr>
      <w:r>
        <w:t xml:space="preserve">     </w:t>
      </w:r>
      <w:r w:rsidR="000E58C2">
        <w:t>1 . Radioanatomia aparatului digestiv</w:t>
      </w:r>
    </w:p>
    <w:p w14:paraId="74EF8C2E" w14:textId="77777777" w:rsidR="000E58C2" w:rsidRDefault="000E58C2" w:rsidP="000E58C2">
      <w:pPr>
        <w:numPr>
          <w:ilvl w:val="0"/>
          <w:numId w:val="30"/>
        </w:numPr>
        <w:spacing w:after="4" w:line="262" w:lineRule="auto"/>
        <w:ind w:left="567" w:right="567" w:hanging="238"/>
      </w:pPr>
      <w:r>
        <w:t>Tehnici de explorare a aparatului digestiv</w:t>
      </w:r>
    </w:p>
    <w:p w14:paraId="24E1A498" w14:textId="77777777" w:rsidR="000E58C2" w:rsidRDefault="000E58C2" w:rsidP="000E58C2">
      <w:pPr>
        <w:numPr>
          <w:ilvl w:val="1"/>
          <w:numId w:val="30"/>
        </w:numPr>
        <w:spacing w:after="4" w:line="262" w:lineRule="auto"/>
        <w:ind w:left="567" w:right="567" w:hanging="439"/>
      </w:pPr>
      <w:r>
        <w:t>. Explorarea radiologică convențională</w:t>
      </w:r>
    </w:p>
    <w:p w14:paraId="7F7413A3" w14:textId="77777777" w:rsidR="000E58C2" w:rsidRDefault="000E58C2" w:rsidP="000E58C2">
      <w:pPr>
        <w:numPr>
          <w:ilvl w:val="1"/>
          <w:numId w:val="30"/>
        </w:numPr>
        <w:spacing w:after="4" w:line="262" w:lineRule="auto"/>
        <w:ind w:left="567" w:right="567" w:hanging="439"/>
      </w:pPr>
      <w:r>
        <w:t>Examenul computenomografic a aparatului digestiv</w:t>
      </w:r>
    </w:p>
    <w:p w14:paraId="23224BCD" w14:textId="77777777" w:rsidR="000E58C2" w:rsidRDefault="000E58C2" w:rsidP="000E58C2">
      <w:pPr>
        <w:numPr>
          <w:ilvl w:val="1"/>
          <w:numId w:val="30"/>
        </w:numPr>
        <w:spacing w:after="45" w:line="262" w:lineRule="auto"/>
        <w:ind w:left="567" w:right="567" w:hanging="439"/>
      </w:pPr>
      <w:r>
        <w:t>Examenul prin rezonanță magnetică al aparatului digestiv</w:t>
      </w:r>
    </w:p>
    <w:p w14:paraId="75C2CD6A" w14:textId="77777777" w:rsidR="000E58C2" w:rsidRPr="00672AB0" w:rsidRDefault="000E58C2" w:rsidP="000E58C2">
      <w:pPr>
        <w:pStyle w:val="Heading2"/>
        <w:ind w:left="567" w:right="567"/>
        <w:rPr>
          <w:sz w:val="24"/>
          <w:szCs w:val="24"/>
        </w:rPr>
      </w:pPr>
      <w:r w:rsidRPr="00672AB0">
        <w:rPr>
          <w:sz w:val="24"/>
          <w:szCs w:val="24"/>
        </w:rPr>
        <w:t>EXPLORAREA RADIOIMAGISTICĂ A APARATULUI UROGENITAL</w:t>
      </w:r>
    </w:p>
    <w:p w14:paraId="4D4F4275" w14:textId="4C28151D" w:rsidR="000E58C2" w:rsidRDefault="00672AB0" w:rsidP="00672AB0">
      <w:pPr>
        <w:ind w:right="567"/>
      </w:pPr>
      <w:r>
        <w:t xml:space="preserve">     </w:t>
      </w:r>
      <w:r w:rsidR="000E58C2">
        <w:t>1 . Noțiuni de radioanatomie aparat urogenital</w:t>
      </w:r>
    </w:p>
    <w:p w14:paraId="74B57285" w14:textId="77777777" w:rsidR="000E58C2" w:rsidRDefault="000E58C2" w:rsidP="000E58C2">
      <w:pPr>
        <w:numPr>
          <w:ilvl w:val="0"/>
          <w:numId w:val="31"/>
        </w:numPr>
        <w:spacing w:after="4" w:line="262" w:lineRule="auto"/>
        <w:ind w:left="567" w:right="567" w:hanging="238"/>
      </w:pPr>
      <w:r>
        <w:t>Tehnici de explorare a aparatului urogenital</w:t>
      </w:r>
    </w:p>
    <w:p w14:paraId="6FF7475C" w14:textId="77777777" w:rsidR="000E58C2" w:rsidRDefault="000E58C2" w:rsidP="000E58C2">
      <w:pPr>
        <w:numPr>
          <w:ilvl w:val="1"/>
          <w:numId w:val="31"/>
        </w:numPr>
        <w:spacing w:after="4" w:line="262" w:lineRule="auto"/>
        <w:ind w:left="567" w:right="567" w:hanging="439"/>
      </w:pPr>
      <w:r>
        <w:t>Explorarea radiologică convențională</w:t>
      </w:r>
    </w:p>
    <w:p w14:paraId="7C7975C0" w14:textId="77777777" w:rsidR="000E58C2" w:rsidRDefault="000E58C2" w:rsidP="000E58C2">
      <w:pPr>
        <w:numPr>
          <w:ilvl w:val="1"/>
          <w:numId w:val="31"/>
        </w:numPr>
        <w:spacing w:after="4" w:line="262" w:lineRule="auto"/>
        <w:ind w:left="567" w:right="567" w:hanging="439"/>
      </w:pPr>
      <w:r>
        <w:t>Examenul computer-tomografic a aparatului urogenital</w:t>
      </w:r>
    </w:p>
    <w:p w14:paraId="5AA74527" w14:textId="77777777" w:rsidR="000E58C2" w:rsidRDefault="000E58C2" w:rsidP="000E58C2">
      <w:pPr>
        <w:numPr>
          <w:ilvl w:val="1"/>
          <w:numId w:val="31"/>
        </w:numPr>
        <w:spacing w:after="4" w:line="262" w:lineRule="auto"/>
        <w:ind w:left="567" w:right="567" w:hanging="439"/>
      </w:pPr>
      <w:r>
        <w:lastRenderedPageBreak/>
        <w:t>Examenul prin rezonanță magnetică a aparatului urogenital</w:t>
      </w:r>
    </w:p>
    <w:p w14:paraId="5E14D37D" w14:textId="77777777" w:rsidR="000E58C2" w:rsidRPr="00672AB0" w:rsidRDefault="000E58C2" w:rsidP="000E58C2">
      <w:pPr>
        <w:pStyle w:val="Heading2"/>
        <w:ind w:left="567" w:right="567"/>
        <w:rPr>
          <w:sz w:val="24"/>
          <w:szCs w:val="24"/>
        </w:rPr>
      </w:pPr>
      <w:r w:rsidRPr="00672AB0">
        <w:rPr>
          <w:sz w:val="24"/>
          <w:szCs w:val="24"/>
        </w:rPr>
        <w:t>EXPLORAREA RADIO-IMAGISTICĂ A MEMBRULUI SUPERIOR</w:t>
      </w:r>
    </w:p>
    <w:p w14:paraId="600258F2" w14:textId="3B1DDB29" w:rsidR="000E58C2" w:rsidRDefault="00672AB0" w:rsidP="00672AB0">
      <w:pPr>
        <w:spacing w:after="47"/>
        <w:ind w:right="567"/>
      </w:pPr>
      <w:r>
        <w:t xml:space="preserve">     </w:t>
      </w:r>
      <w:r w:rsidR="000E58C2">
        <w:t>1 . Radioanatomia membrului superior</w:t>
      </w:r>
    </w:p>
    <w:p w14:paraId="551B2364" w14:textId="77777777" w:rsidR="000E58C2" w:rsidRDefault="000E58C2" w:rsidP="000E58C2">
      <w:pPr>
        <w:numPr>
          <w:ilvl w:val="0"/>
          <w:numId w:val="32"/>
        </w:numPr>
        <w:spacing w:after="4" w:line="262" w:lineRule="auto"/>
        <w:ind w:left="567" w:right="567" w:hanging="245"/>
      </w:pPr>
      <w:r>
        <w:t>Tehnici de explorare a centurii scapulare și membrului superior liber</w:t>
      </w:r>
    </w:p>
    <w:p w14:paraId="0D298740" w14:textId="77777777" w:rsidR="000E58C2" w:rsidRDefault="000E58C2" w:rsidP="000E58C2">
      <w:pPr>
        <w:numPr>
          <w:ilvl w:val="1"/>
          <w:numId w:val="32"/>
        </w:numPr>
        <w:spacing w:after="4" w:line="262" w:lineRule="auto"/>
        <w:ind w:left="567" w:right="567" w:hanging="439"/>
      </w:pPr>
      <w:r>
        <w:t>Explorarea radiologică convențională</w:t>
      </w:r>
    </w:p>
    <w:p w14:paraId="0D366683" w14:textId="77777777" w:rsidR="000E58C2" w:rsidRDefault="000E58C2" w:rsidP="000E58C2">
      <w:pPr>
        <w:numPr>
          <w:ilvl w:val="1"/>
          <w:numId w:val="32"/>
        </w:numPr>
        <w:spacing w:after="27" w:line="262" w:lineRule="auto"/>
        <w:ind w:left="567" w:right="567" w:hanging="439"/>
      </w:pPr>
      <w:r>
        <w:t>Examenul computer-tomografic al membrului superior</w:t>
      </w:r>
    </w:p>
    <w:p w14:paraId="7B077545" w14:textId="77777777" w:rsidR="000E58C2" w:rsidRDefault="000E58C2" w:rsidP="000E58C2">
      <w:pPr>
        <w:numPr>
          <w:ilvl w:val="1"/>
          <w:numId w:val="32"/>
        </w:numPr>
        <w:spacing w:after="29" w:line="262" w:lineRule="auto"/>
        <w:ind w:left="567" w:right="567" w:hanging="439"/>
      </w:pPr>
      <w:r>
        <w:t>Examenul prin rezonanță magnetică al membrului superior</w:t>
      </w:r>
    </w:p>
    <w:p w14:paraId="682AD56B" w14:textId="77777777" w:rsidR="000E58C2" w:rsidRPr="00672AB0" w:rsidRDefault="000E58C2" w:rsidP="000E58C2">
      <w:pPr>
        <w:pStyle w:val="Heading2"/>
        <w:ind w:left="567" w:right="567"/>
        <w:rPr>
          <w:sz w:val="24"/>
          <w:szCs w:val="24"/>
        </w:rPr>
      </w:pPr>
      <w:r w:rsidRPr="00672AB0">
        <w:rPr>
          <w:sz w:val="24"/>
          <w:szCs w:val="24"/>
        </w:rPr>
        <w:t>EXPLORAREA RADIOIMAGISTICĂ A MEMBRULUI INFERIOR</w:t>
      </w:r>
    </w:p>
    <w:p w14:paraId="4E4A65BA" w14:textId="77777777" w:rsidR="000E58C2" w:rsidRDefault="000E58C2" w:rsidP="000E58C2">
      <w:pPr>
        <w:numPr>
          <w:ilvl w:val="0"/>
          <w:numId w:val="33"/>
        </w:numPr>
        <w:spacing w:after="4" w:line="262" w:lineRule="auto"/>
        <w:ind w:left="567" w:right="567" w:hanging="238"/>
      </w:pPr>
      <w:r>
        <w:t>Radioanatomia membrului inferior</w:t>
      </w:r>
    </w:p>
    <w:p w14:paraId="172D7414" w14:textId="77777777" w:rsidR="000E58C2" w:rsidRDefault="000E58C2" w:rsidP="000E58C2">
      <w:pPr>
        <w:numPr>
          <w:ilvl w:val="0"/>
          <w:numId w:val="33"/>
        </w:numPr>
        <w:spacing w:after="4" w:line="262" w:lineRule="auto"/>
        <w:ind w:left="567" w:right="567" w:hanging="238"/>
      </w:pPr>
      <w:r>
        <w:t>Tehnici de explorare a membrului inferior</w:t>
      </w:r>
    </w:p>
    <w:p w14:paraId="45CADF22" w14:textId="77777777" w:rsidR="000E58C2" w:rsidRDefault="000E58C2" w:rsidP="000E58C2">
      <w:pPr>
        <w:numPr>
          <w:ilvl w:val="1"/>
          <w:numId w:val="33"/>
        </w:numPr>
        <w:spacing w:after="4" w:line="262" w:lineRule="auto"/>
        <w:ind w:left="567" w:right="567" w:hanging="439"/>
      </w:pPr>
      <w:r>
        <w:t>Examenul radiologic convențional</w:t>
      </w:r>
    </w:p>
    <w:p w14:paraId="12DEFA37" w14:textId="77777777" w:rsidR="000E58C2" w:rsidRDefault="000E58C2" w:rsidP="000E58C2">
      <w:pPr>
        <w:numPr>
          <w:ilvl w:val="1"/>
          <w:numId w:val="33"/>
        </w:numPr>
        <w:spacing w:after="4" w:line="262" w:lineRule="auto"/>
        <w:ind w:left="567" w:right="567" w:hanging="439"/>
      </w:pPr>
      <w:r>
        <w:t>Examenul computer-tomografic a membrului inferior</w:t>
      </w:r>
    </w:p>
    <w:p w14:paraId="0F31C1D0" w14:textId="77777777" w:rsidR="000E58C2" w:rsidRDefault="000E58C2" w:rsidP="000E58C2">
      <w:pPr>
        <w:numPr>
          <w:ilvl w:val="1"/>
          <w:numId w:val="33"/>
        </w:numPr>
        <w:spacing w:after="4" w:line="262" w:lineRule="auto"/>
        <w:ind w:left="567" w:right="567" w:hanging="439"/>
      </w:pPr>
      <w:r>
        <w:t>Examenul prin rezonanță magnetică a membrului inferior</w:t>
      </w:r>
    </w:p>
    <w:p w14:paraId="02E4F406" w14:textId="77777777" w:rsidR="000E58C2" w:rsidRPr="00672AB0" w:rsidRDefault="000E58C2" w:rsidP="000E58C2">
      <w:pPr>
        <w:pStyle w:val="Heading2"/>
        <w:ind w:left="567" w:right="567"/>
        <w:rPr>
          <w:sz w:val="24"/>
          <w:szCs w:val="24"/>
        </w:rPr>
      </w:pPr>
      <w:r w:rsidRPr="00672AB0">
        <w:rPr>
          <w:sz w:val="24"/>
          <w:szCs w:val="24"/>
        </w:rPr>
        <w:t>TEHNICI RADIOIMAGISTICE DE EXPLORARE A SÂNULUI</w:t>
      </w:r>
    </w:p>
    <w:p w14:paraId="24724B25" w14:textId="1C069BC7" w:rsidR="000E58C2" w:rsidRDefault="00672AB0" w:rsidP="00672AB0">
      <w:pPr>
        <w:ind w:right="567"/>
      </w:pPr>
      <w:r>
        <w:t xml:space="preserve">     </w:t>
      </w:r>
      <w:r w:rsidR="000E58C2">
        <w:t>1 . Noțiuni de radioanatomie a sânului</w:t>
      </w:r>
    </w:p>
    <w:p w14:paraId="4FB9906D" w14:textId="77777777" w:rsidR="000E58C2" w:rsidRDefault="000E58C2" w:rsidP="000E58C2">
      <w:pPr>
        <w:numPr>
          <w:ilvl w:val="0"/>
          <w:numId w:val="34"/>
        </w:numPr>
        <w:spacing w:after="4" w:line="262" w:lineRule="auto"/>
        <w:ind w:left="567" w:right="567" w:hanging="259"/>
      </w:pPr>
      <w:r>
        <w:t>Mamografia diagnostică</w:t>
      </w:r>
    </w:p>
    <w:p w14:paraId="1CE6891B" w14:textId="77777777" w:rsidR="000E58C2" w:rsidRDefault="000E58C2" w:rsidP="000E58C2">
      <w:pPr>
        <w:numPr>
          <w:ilvl w:val="0"/>
          <w:numId w:val="34"/>
        </w:numPr>
        <w:spacing w:after="4" w:line="262" w:lineRule="auto"/>
        <w:ind w:left="567" w:right="567" w:hanging="259"/>
      </w:pPr>
      <w:r>
        <w:t>Principalele incidente ale mamografiei</w:t>
      </w:r>
    </w:p>
    <w:p w14:paraId="53268CAD" w14:textId="77777777" w:rsidR="000E58C2" w:rsidRDefault="000E58C2" w:rsidP="000E58C2">
      <w:pPr>
        <w:numPr>
          <w:ilvl w:val="0"/>
          <w:numId w:val="34"/>
        </w:numPr>
        <w:spacing w:after="37" w:line="262" w:lineRule="auto"/>
        <w:ind w:left="567" w:right="567" w:hanging="259"/>
      </w:pPr>
      <w:r>
        <w:t>Alte tipuri de examinări mamografice</w:t>
      </w:r>
    </w:p>
    <w:p w14:paraId="08EFA7B6" w14:textId="77777777" w:rsidR="000E58C2" w:rsidRDefault="000E58C2" w:rsidP="000E58C2">
      <w:pPr>
        <w:numPr>
          <w:ilvl w:val="0"/>
          <w:numId w:val="34"/>
        </w:numPr>
        <w:spacing w:after="47" w:line="259" w:lineRule="auto"/>
        <w:ind w:left="567" w:right="567" w:hanging="259"/>
      </w:pPr>
      <w:r>
        <w:rPr>
          <w:sz w:val="26"/>
        </w:rPr>
        <w:t>Ecografia mamară</w:t>
      </w:r>
    </w:p>
    <w:p w14:paraId="6D01A2F1" w14:textId="77777777" w:rsidR="000E58C2" w:rsidRDefault="000E58C2" w:rsidP="000E58C2">
      <w:pPr>
        <w:numPr>
          <w:ilvl w:val="0"/>
          <w:numId w:val="34"/>
        </w:numPr>
        <w:spacing w:after="4" w:line="262" w:lineRule="auto"/>
        <w:ind w:left="567" w:right="567" w:hanging="259"/>
      </w:pPr>
      <w:r>
        <w:t>Imagistica prin rezonanță magnetică a sânului</w:t>
      </w:r>
    </w:p>
    <w:p w14:paraId="72D4EFBC" w14:textId="77777777" w:rsidR="000E58C2" w:rsidRDefault="000E58C2" w:rsidP="000E58C2">
      <w:pPr>
        <w:numPr>
          <w:ilvl w:val="0"/>
          <w:numId w:val="34"/>
        </w:numPr>
        <w:spacing w:after="194" w:line="262" w:lineRule="auto"/>
        <w:ind w:left="567" w:right="567" w:hanging="259"/>
      </w:pPr>
      <w:r>
        <w:t>Rolul asistentului de radiologie și imagistică medicală</w:t>
      </w:r>
    </w:p>
    <w:p w14:paraId="47FBCEE5" w14:textId="6DFDE69F" w:rsidR="000E58C2" w:rsidRPr="000E58C2" w:rsidRDefault="000E58C2" w:rsidP="000E58C2">
      <w:pPr>
        <w:spacing w:line="259" w:lineRule="auto"/>
        <w:rPr>
          <w:b/>
          <w:bCs/>
        </w:rPr>
      </w:pPr>
    </w:p>
    <w:p w14:paraId="43C3717D" w14:textId="0D18FA11" w:rsidR="00A17247" w:rsidRPr="00A17247" w:rsidRDefault="00A17247" w:rsidP="00A17247">
      <w:pPr>
        <w:ind w:right="794"/>
        <w:jc w:val="both"/>
        <w:rPr>
          <w:b/>
          <w:iCs/>
          <w:szCs w:val="24"/>
        </w:rPr>
      </w:pPr>
      <w:r w:rsidRPr="00A17247">
        <w:rPr>
          <w:b/>
          <w:bCs/>
          <w:iCs/>
          <w:szCs w:val="24"/>
          <w:lang w:val="it-IT"/>
        </w:rPr>
        <w:t xml:space="preserve">           V.</w:t>
      </w:r>
      <w:r>
        <w:rPr>
          <w:iCs/>
          <w:szCs w:val="24"/>
          <w:lang w:val="it-IT"/>
        </w:rPr>
        <w:t xml:space="preserve"> </w:t>
      </w:r>
      <w:bookmarkStart w:id="5" w:name="_Hlk22115649"/>
      <w:r w:rsidRPr="00D57B68">
        <w:rPr>
          <w:b/>
          <w:iCs/>
          <w:szCs w:val="24"/>
          <w:lang w:val="it-IT"/>
        </w:rPr>
        <w:t xml:space="preserve">Bibliografie pentru ocuparea postului de </w:t>
      </w:r>
      <w:r>
        <w:rPr>
          <w:b/>
          <w:iCs/>
          <w:szCs w:val="24"/>
          <w:lang w:val="it-IT"/>
        </w:rPr>
        <w:t>a</w:t>
      </w:r>
      <w:r w:rsidRPr="00D57B68">
        <w:rPr>
          <w:b/>
          <w:iCs/>
          <w:szCs w:val="24"/>
          <w:lang w:val="it-IT"/>
        </w:rPr>
        <w:t xml:space="preserve">sistent medical la </w:t>
      </w:r>
      <w:r>
        <w:rPr>
          <w:b/>
          <w:iCs/>
          <w:szCs w:val="24"/>
          <w:lang w:val="it-IT"/>
        </w:rPr>
        <w:t>Sectia O.R.L.</w:t>
      </w:r>
      <w:r>
        <w:rPr>
          <w:b/>
          <w:iCs/>
          <w:szCs w:val="24"/>
        </w:rPr>
        <w:t xml:space="preserve"> :</w:t>
      </w:r>
    </w:p>
    <w:p w14:paraId="3BE5AA91" w14:textId="77777777" w:rsidR="00A17247" w:rsidRPr="00D57B68" w:rsidRDefault="00A17247" w:rsidP="00A17247">
      <w:pPr>
        <w:ind w:left="794" w:right="794" w:firstLine="720"/>
        <w:rPr>
          <w:b/>
          <w:i/>
          <w:szCs w:val="24"/>
          <w:lang w:val="en-US"/>
        </w:rPr>
      </w:pPr>
    </w:p>
    <w:p w14:paraId="74CD5490" w14:textId="77777777" w:rsidR="00A17247" w:rsidRPr="00D57B68" w:rsidRDefault="00A17247" w:rsidP="00A17247">
      <w:pPr>
        <w:numPr>
          <w:ilvl w:val="0"/>
          <w:numId w:val="8"/>
        </w:numPr>
        <w:spacing w:after="200"/>
        <w:ind w:left="794" w:right="794"/>
        <w:contextualSpacing/>
        <w:rPr>
          <w:rFonts w:eastAsia="Calibri"/>
          <w:szCs w:val="24"/>
          <w:lang w:val="en-US"/>
        </w:rPr>
      </w:pPr>
      <w:r w:rsidRPr="00153C0B">
        <w:rPr>
          <w:rFonts w:eastAsia="Calibri"/>
          <w:i/>
          <w:iCs/>
          <w:szCs w:val="24"/>
          <w:lang w:val="en-US"/>
        </w:rPr>
        <w:t>Urgențe  medico-chirurgicale</w:t>
      </w:r>
      <w:r w:rsidRPr="00D57B68">
        <w:rPr>
          <w:rFonts w:eastAsia="Calibri"/>
          <w:szCs w:val="24"/>
          <w:lang w:val="en-US"/>
        </w:rPr>
        <w:t>-autor Lucrerția Titircă</w:t>
      </w:r>
    </w:p>
    <w:p w14:paraId="04321AFE" w14:textId="293771FD" w:rsidR="00A17247" w:rsidRDefault="00A17247" w:rsidP="00A17247">
      <w:pPr>
        <w:numPr>
          <w:ilvl w:val="0"/>
          <w:numId w:val="8"/>
        </w:numPr>
        <w:spacing w:after="200"/>
        <w:ind w:left="794" w:right="794"/>
        <w:contextualSpacing/>
        <w:rPr>
          <w:rFonts w:eastAsia="Calibri"/>
          <w:szCs w:val="24"/>
          <w:lang w:val="en-US"/>
        </w:rPr>
      </w:pPr>
      <w:r w:rsidRPr="00153C0B">
        <w:rPr>
          <w:rFonts w:eastAsia="Calibri"/>
          <w:i/>
          <w:iCs/>
          <w:szCs w:val="24"/>
          <w:lang w:val="en-US"/>
        </w:rPr>
        <w:t>Ghid nursing cu tehnici de evaluare si îngrijiri corespunzătoare nevoilor fundamentale</w:t>
      </w:r>
      <w:r w:rsidRPr="00D57B68">
        <w:rPr>
          <w:rFonts w:eastAsia="Calibri"/>
          <w:szCs w:val="24"/>
          <w:lang w:val="en-US"/>
        </w:rPr>
        <w:t xml:space="preserve"> –vol I și vol II-autor  Lucreția Titircă</w:t>
      </w:r>
    </w:p>
    <w:p w14:paraId="4F1CD146" w14:textId="6DBE5996" w:rsidR="00A4241A" w:rsidRDefault="00A4241A" w:rsidP="00A17247">
      <w:pPr>
        <w:numPr>
          <w:ilvl w:val="0"/>
          <w:numId w:val="8"/>
        </w:numPr>
        <w:spacing w:after="200"/>
        <w:ind w:left="794" w:right="794"/>
        <w:contextualSpacing/>
        <w:rPr>
          <w:rFonts w:eastAsia="Calibri"/>
          <w:szCs w:val="24"/>
          <w:lang w:val="en-US"/>
        </w:rPr>
      </w:pPr>
      <w:r>
        <w:rPr>
          <w:rFonts w:eastAsia="Calibri"/>
          <w:i/>
          <w:iCs/>
          <w:szCs w:val="24"/>
          <w:lang w:val="en-US"/>
        </w:rPr>
        <w:t xml:space="preserve">Tehnica ingrijirii pacientului </w:t>
      </w:r>
      <w:r>
        <w:rPr>
          <w:rFonts w:eastAsia="Calibri"/>
          <w:szCs w:val="24"/>
          <w:lang w:val="en-US"/>
        </w:rPr>
        <w:t xml:space="preserve">– cartea asistentului medical – autor Carol Mozes </w:t>
      </w:r>
    </w:p>
    <w:p w14:paraId="3A7FC20F" w14:textId="5AFA1F40" w:rsidR="00A4241A" w:rsidRDefault="00A4241A" w:rsidP="00A17247">
      <w:pPr>
        <w:numPr>
          <w:ilvl w:val="0"/>
          <w:numId w:val="8"/>
        </w:numPr>
        <w:spacing w:after="200"/>
        <w:ind w:left="794" w:right="794"/>
        <w:contextualSpacing/>
        <w:rPr>
          <w:rFonts w:eastAsia="Calibri"/>
          <w:szCs w:val="24"/>
          <w:lang w:val="en-US"/>
        </w:rPr>
      </w:pPr>
      <w:r>
        <w:rPr>
          <w:rFonts w:eastAsia="Calibri"/>
          <w:i/>
          <w:iCs/>
          <w:szCs w:val="24"/>
          <w:lang w:val="en-US"/>
        </w:rPr>
        <w:t>Legea nr</w:t>
      </w:r>
      <w:r w:rsidRPr="00A4241A">
        <w:rPr>
          <w:rFonts w:eastAsia="Calibri"/>
          <w:szCs w:val="24"/>
          <w:lang w:val="en-US"/>
        </w:rPr>
        <w:t>.</w:t>
      </w:r>
      <w:r>
        <w:rPr>
          <w:rFonts w:eastAsia="Calibri"/>
          <w:szCs w:val="24"/>
          <w:lang w:val="en-US"/>
        </w:rPr>
        <w:t xml:space="preserve"> 46/2003 – legea drepturilor pacientului </w:t>
      </w:r>
    </w:p>
    <w:p w14:paraId="488DAE3F" w14:textId="77EB59D6" w:rsidR="00A4241A" w:rsidRPr="00D57B68" w:rsidRDefault="00A4241A" w:rsidP="00A17247">
      <w:pPr>
        <w:numPr>
          <w:ilvl w:val="0"/>
          <w:numId w:val="8"/>
        </w:numPr>
        <w:spacing w:after="200"/>
        <w:ind w:left="794" w:right="794"/>
        <w:contextualSpacing/>
        <w:rPr>
          <w:rFonts w:eastAsia="Calibri"/>
          <w:szCs w:val="24"/>
          <w:lang w:val="en-US"/>
        </w:rPr>
      </w:pPr>
      <w:r>
        <w:rPr>
          <w:rFonts w:eastAsia="Calibri"/>
          <w:i/>
          <w:iCs/>
          <w:szCs w:val="24"/>
          <w:lang w:val="en-US"/>
        </w:rPr>
        <w:t>Hotararea nr</w:t>
      </w:r>
      <w:r w:rsidRPr="00A4241A">
        <w:rPr>
          <w:rFonts w:eastAsia="Calibri"/>
          <w:szCs w:val="24"/>
          <w:lang w:val="en-US"/>
        </w:rPr>
        <w:t>.</w:t>
      </w:r>
      <w:r>
        <w:rPr>
          <w:rFonts w:eastAsia="Calibri"/>
          <w:szCs w:val="24"/>
          <w:lang w:val="en-US"/>
        </w:rPr>
        <w:t>2 din 9 iulie privind adoptarea codului de etica si deontologie al asistentului medical generalist, al moasei si al asistentului medical din Romania – anexa 1</w:t>
      </w:r>
    </w:p>
    <w:p w14:paraId="11422D5C" w14:textId="77777777" w:rsidR="00A17247" w:rsidRPr="00D57B68" w:rsidRDefault="00A17247" w:rsidP="00A17247">
      <w:pPr>
        <w:numPr>
          <w:ilvl w:val="0"/>
          <w:numId w:val="8"/>
        </w:numPr>
        <w:ind w:left="794" w:right="794"/>
        <w:contextualSpacing/>
        <w:jc w:val="both"/>
        <w:rPr>
          <w:rFonts w:eastAsia="Calibri"/>
          <w:szCs w:val="24"/>
          <w:lang w:val="it-IT"/>
        </w:rPr>
      </w:pPr>
      <w:r w:rsidRPr="00153C0B">
        <w:rPr>
          <w:rFonts w:eastAsia="Calibri"/>
          <w:i/>
          <w:iCs/>
          <w:szCs w:val="24"/>
          <w:lang w:val="it-IT"/>
        </w:rPr>
        <w:t>Ordinului 1101/2016</w:t>
      </w:r>
      <w:r w:rsidRPr="00D57B68">
        <w:rPr>
          <w:rFonts w:eastAsia="Calibri"/>
          <w:szCs w:val="24"/>
          <w:lang w:val="it-IT"/>
        </w:rPr>
        <w:t xml:space="preserve"> privind aprobarea Normelor de supraveghere, prevenire și limitare a infectiilor asociate asistenței medicale în unitățile sanitare.</w:t>
      </w:r>
    </w:p>
    <w:p w14:paraId="32D2E6E8" w14:textId="77777777" w:rsidR="00A17247" w:rsidRPr="00D57B68" w:rsidRDefault="00A17247" w:rsidP="00A17247">
      <w:pPr>
        <w:numPr>
          <w:ilvl w:val="0"/>
          <w:numId w:val="8"/>
        </w:numPr>
        <w:ind w:left="794" w:right="794"/>
        <w:rPr>
          <w:szCs w:val="24"/>
        </w:rPr>
      </w:pPr>
      <w:r w:rsidRPr="00153C0B">
        <w:rPr>
          <w:i/>
          <w:iCs/>
          <w:szCs w:val="24"/>
          <w:lang w:val="en-US"/>
        </w:rPr>
        <w:t>Ordinul 961din 19.08.2016</w:t>
      </w:r>
      <w:r w:rsidRPr="00D57B68">
        <w:rPr>
          <w:szCs w:val="24"/>
          <w:lang w:val="en-US"/>
        </w:rPr>
        <w:t xml:space="preserve">  pentru aprobarea normelor tehnice privind curățarea, dezinfecția și sterilizarea în unitățile sanitare </w:t>
      </w:r>
    </w:p>
    <w:p w14:paraId="5FF12CDE" w14:textId="77777777" w:rsidR="00A17247" w:rsidRPr="00D57B68" w:rsidRDefault="00A17247" w:rsidP="00A17247">
      <w:pPr>
        <w:numPr>
          <w:ilvl w:val="0"/>
          <w:numId w:val="8"/>
        </w:numPr>
        <w:ind w:left="794" w:right="794"/>
        <w:rPr>
          <w:szCs w:val="24"/>
          <w:lang w:val="en-US"/>
        </w:rPr>
      </w:pPr>
      <w:r w:rsidRPr="00153C0B">
        <w:rPr>
          <w:i/>
          <w:iCs/>
          <w:szCs w:val="24"/>
          <w:lang w:val="en-US"/>
        </w:rPr>
        <w:t>Ordinul 1226 din 3 decembrie 2012</w:t>
      </w:r>
      <w:r w:rsidRPr="00D57B68">
        <w:rPr>
          <w:szCs w:val="24"/>
          <w:lang w:val="en-US"/>
        </w:rPr>
        <w:t xml:space="preserve"> pentru aprobarea normelor tehnice privind </w:t>
      </w:r>
    </w:p>
    <w:p w14:paraId="425331A4" w14:textId="77777777" w:rsidR="00A17247" w:rsidRPr="00D57B68" w:rsidRDefault="00A17247" w:rsidP="00A17247">
      <w:pPr>
        <w:ind w:left="794" w:right="794"/>
        <w:rPr>
          <w:szCs w:val="24"/>
          <w:lang w:val="en-US"/>
        </w:rPr>
      </w:pPr>
      <w:r w:rsidRPr="00D57B68">
        <w:rPr>
          <w:szCs w:val="24"/>
          <w:lang w:val="en-US"/>
        </w:rPr>
        <w:t xml:space="preserve">gestionarea deșeurilor rezultate din activități   medicale și a metodologiei de </w:t>
      </w:r>
    </w:p>
    <w:p w14:paraId="0CA43720" w14:textId="77777777" w:rsidR="00A17247" w:rsidRPr="00D57B68" w:rsidRDefault="00A17247" w:rsidP="00A17247">
      <w:pPr>
        <w:ind w:left="794" w:right="794"/>
        <w:rPr>
          <w:szCs w:val="24"/>
          <w:lang w:val="en-US"/>
        </w:rPr>
      </w:pPr>
      <w:r w:rsidRPr="00D57B68">
        <w:rPr>
          <w:szCs w:val="24"/>
          <w:lang w:val="en-US"/>
        </w:rPr>
        <w:t xml:space="preserve">culegere a datelor pentru baza națională de date privind deșeurile rezultate din </w:t>
      </w:r>
    </w:p>
    <w:p w14:paraId="12E3723D" w14:textId="77777777" w:rsidR="00A17247" w:rsidRPr="00D57B68" w:rsidRDefault="00A17247" w:rsidP="00A17247">
      <w:pPr>
        <w:ind w:left="794" w:right="794"/>
        <w:rPr>
          <w:szCs w:val="24"/>
          <w:lang w:val="en-US"/>
        </w:rPr>
      </w:pPr>
      <w:r w:rsidRPr="00D57B68">
        <w:rPr>
          <w:szCs w:val="24"/>
          <w:lang w:val="en-US"/>
        </w:rPr>
        <w:t xml:space="preserve">activități medicale </w:t>
      </w:r>
    </w:p>
    <w:bookmarkEnd w:id="5"/>
    <w:p w14:paraId="64BE3597" w14:textId="123E0EA8" w:rsidR="00A4241A" w:rsidRPr="00A17247" w:rsidRDefault="00A4241A" w:rsidP="00A4241A">
      <w:pPr>
        <w:spacing w:before="100" w:beforeAutospacing="1" w:after="100" w:afterAutospacing="1"/>
        <w:ind w:right="567"/>
        <w:jc w:val="both"/>
        <w:rPr>
          <w:b/>
          <w:iCs/>
          <w:szCs w:val="24"/>
        </w:rPr>
      </w:pPr>
      <w:r>
        <w:rPr>
          <w:b/>
          <w:bCs/>
          <w:iCs/>
          <w:szCs w:val="24"/>
          <w:lang w:val="it-IT"/>
        </w:rPr>
        <w:lastRenderedPageBreak/>
        <w:t xml:space="preserve">           </w:t>
      </w:r>
      <w:r w:rsidRPr="00A17247">
        <w:rPr>
          <w:b/>
          <w:bCs/>
          <w:iCs/>
          <w:szCs w:val="24"/>
          <w:lang w:val="it-IT"/>
        </w:rPr>
        <w:t>V</w:t>
      </w:r>
      <w:r w:rsidR="00F62E38">
        <w:rPr>
          <w:b/>
          <w:bCs/>
          <w:iCs/>
          <w:szCs w:val="24"/>
          <w:lang w:val="it-IT"/>
        </w:rPr>
        <w:t>I</w:t>
      </w:r>
      <w:r w:rsidRPr="00A17247">
        <w:rPr>
          <w:b/>
          <w:bCs/>
          <w:iCs/>
          <w:szCs w:val="24"/>
          <w:lang w:val="it-IT"/>
        </w:rPr>
        <w:t>.</w:t>
      </w:r>
      <w:r>
        <w:rPr>
          <w:iCs/>
          <w:szCs w:val="24"/>
          <w:lang w:val="it-IT"/>
        </w:rPr>
        <w:t xml:space="preserve"> </w:t>
      </w:r>
      <w:r w:rsidRPr="00D57B68">
        <w:rPr>
          <w:b/>
          <w:iCs/>
          <w:szCs w:val="24"/>
          <w:lang w:val="it-IT"/>
        </w:rPr>
        <w:t xml:space="preserve">Bibliografie pentru ocuparea postului de </w:t>
      </w:r>
      <w:r>
        <w:rPr>
          <w:b/>
          <w:iCs/>
          <w:szCs w:val="24"/>
          <w:lang w:val="it-IT"/>
        </w:rPr>
        <w:t>a</w:t>
      </w:r>
      <w:r w:rsidRPr="00D57B68">
        <w:rPr>
          <w:b/>
          <w:iCs/>
          <w:szCs w:val="24"/>
          <w:lang w:val="it-IT"/>
        </w:rPr>
        <w:t>sistent medical</w:t>
      </w:r>
      <w:r>
        <w:rPr>
          <w:b/>
          <w:iCs/>
          <w:szCs w:val="24"/>
          <w:lang w:val="it-IT"/>
        </w:rPr>
        <w:t xml:space="preserve"> generalist </w:t>
      </w:r>
      <w:r w:rsidRPr="00D57B68">
        <w:rPr>
          <w:b/>
          <w:iCs/>
          <w:szCs w:val="24"/>
          <w:lang w:val="it-IT"/>
        </w:rPr>
        <w:t xml:space="preserve"> la </w:t>
      </w:r>
      <w:r>
        <w:rPr>
          <w:b/>
          <w:iCs/>
          <w:szCs w:val="24"/>
          <w:lang w:val="it-IT"/>
        </w:rPr>
        <w:t>Bloc Operator</w:t>
      </w:r>
      <w:r>
        <w:rPr>
          <w:b/>
          <w:iCs/>
          <w:szCs w:val="24"/>
        </w:rPr>
        <w:t xml:space="preserve"> :</w:t>
      </w:r>
    </w:p>
    <w:p w14:paraId="701AC37C" w14:textId="77777777" w:rsidR="00A4241A" w:rsidRPr="00D57B68" w:rsidRDefault="00A4241A" w:rsidP="00A4241A">
      <w:pPr>
        <w:ind w:left="794" w:right="794" w:firstLine="720"/>
        <w:rPr>
          <w:b/>
          <w:i/>
          <w:szCs w:val="24"/>
          <w:lang w:val="en-US"/>
        </w:rPr>
      </w:pPr>
    </w:p>
    <w:p w14:paraId="04CA0EBD" w14:textId="77777777" w:rsidR="00A4241A" w:rsidRPr="00A4241A" w:rsidRDefault="00A4241A" w:rsidP="00A4241A">
      <w:pPr>
        <w:numPr>
          <w:ilvl w:val="0"/>
          <w:numId w:val="37"/>
        </w:numPr>
        <w:spacing w:after="200"/>
        <w:ind w:left="1080"/>
        <w:contextualSpacing/>
        <w:rPr>
          <w:rFonts w:eastAsia="Calibri"/>
          <w:szCs w:val="24"/>
          <w:lang w:val="en-US"/>
        </w:rPr>
      </w:pPr>
      <w:r w:rsidRPr="00A4241A">
        <w:rPr>
          <w:rFonts w:eastAsia="Calibri"/>
          <w:szCs w:val="24"/>
          <w:lang w:val="en-US"/>
        </w:rPr>
        <w:t>Urgențe  medico-chirurgicale-autor Lucrerția Titircă</w:t>
      </w:r>
    </w:p>
    <w:p w14:paraId="56A41B9C" w14:textId="77777777" w:rsidR="00A4241A" w:rsidRPr="00A4241A" w:rsidRDefault="00A4241A" w:rsidP="00A4241A">
      <w:pPr>
        <w:numPr>
          <w:ilvl w:val="0"/>
          <w:numId w:val="37"/>
        </w:numPr>
        <w:spacing w:after="200"/>
        <w:ind w:left="1080"/>
        <w:contextualSpacing/>
        <w:rPr>
          <w:rFonts w:eastAsia="Calibri"/>
          <w:szCs w:val="24"/>
          <w:lang w:val="en-US"/>
        </w:rPr>
      </w:pPr>
      <w:r w:rsidRPr="00A4241A">
        <w:rPr>
          <w:rFonts w:eastAsia="Calibri"/>
          <w:szCs w:val="24"/>
          <w:lang w:val="en-US"/>
        </w:rPr>
        <w:t>Ghid nursing cu tehnici de evaluare si îngrijiri corespunzătoare nevoilor fundamentale –vol I și vol II-autor  Lucreția Titircă</w:t>
      </w:r>
    </w:p>
    <w:p w14:paraId="70C41D4A" w14:textId="77777777" w:rsidR="00A4241A" w:rsidRPr="00A4241A" w:rsidRDefault="00A4241A" w:rsidP="00A4241A">
      <w:pPr>
        <w:numPr>
          <w:ilvl w:val="0"/>
          <w:numId w:val="37"/>
        </w:numPr>
        <w:ind w:left="1080"/>
        <w:contextualSpacing/>
        <w:jc w:val="both"/>
        <w:rPr>
          <w:rFonts w:eastAsia="Calibri"/>
          <w:szCs w:val="24"/>
          <w:lang w:val="it-IT"/>
        </w:rPr>
      </w:pPr>
      <w:r w:rsidRPr="00A4241A">
        <w:rPr>
          <w:rFonts w:eastAsia="Calibri"/>
          <w:szCs w:val="24"/>
          <w:lang w:val="it-IT"/>
        </w:rPr>
        <w:t>Ordinului 1101/2016 privind aprobarea Normelor de supraveghere, prevenire și limitare a infectiilor asociate asistenței medicale în unitățile sanitare.</w:t>
      </w:r>
    </w:p>
    <w:p w14:paraId="2EA4961F" w14:textId="77777777" w:rsidR="00A4241A" w:rsidRPr="00A4241A" w:rsidRDefault="00A4241A" w:rsidP="00A4241A">
      <w:pPr>
        <w:numPr>
          <w:ilvl w:val="0"/>
          <w:numId w:val="37"/>
        </w:numPr>
        <w:ind w:left="1080"/>
        <w:rPr>
          <w:szCs w:val="24"/>
        </w:rPr>
      </w:pPr>
      <w:r w:rsidRPr="00A4241A">
        <w:rPr>
          <w:szCs w:val="24"/>
          <w:lang w:val="en-US"/>
        </w:rPr>
        <w:t xml:space="preserve">Ordinul 961din 19.08.2016  pentru aprobarea normelor tehnice privind curățarea, dezinfecția și sterilizarea în unitățile sanitare </w:t>
      </w:r>
    </w:p>
    <w:p w14:paraId="7B1FEF03" w14:textId="77777777" w:rsidR="00A4241A" w:rsidRPr="00A4241A" w:rsidRDefault="00A4241A" w:rsidP="00A4241A">
      <w:pPr>
        <w:numPr>
          <w:ilvl w:val="0"/>
          <w:numId w:val="37"/>
        </w:numPr>
        <w:ind w:left="1080"/>
        <w:rPr>
          <w:szCs w:val="24"/>
          <w:lang w:val="en-US"/>
        </w:rPr>
      </w:pPr>
      <w:r w:rsidRPr="00A4241A">
        <w:rPr>
          <w:szCs w:val="24"/>
          <w:lang w:val="en-US"/>
        </w:rPr>
        <w:t xml:space="preserve">Ordinul 1226 din 3 decembrie 2012 pentru aprobarea normelor tehnice privind </w:t>
      </w:r>
    </w:p>
    <w:p w14:paraId="1321386F" w14:textId="77777777" w:rsidR="00A4241A" w:rsidRPr="00A4241A" w:rsidRDefault="00A4241A" w:rsidP="00A4241A">
      <w:pPr>
        <w:ind w:left="1080"/>
        <w:rPr>
          <w:szCs w:val="24"/>
          <w:lang w:val="en-US"/>
        </w:rPr>
      </w:pPr>
      <w:r w:rsidRPr="00A4241A">
        <w:rPr>
          <w:szCs w:val="24"/>
          <w:lang w:val="en-US"/>
        </w:rPr>
        <w:t xml:space="preserve">gestionarea deșeurilor rezultate din activități   medicale și a metodologiei de </w:t>
      </w:r>
    </w:p>
    <w:p w14:paraId="7C7EB4FD" w14:textId="77777777" w:rsidR="00A4241A" w:rsidRPr="00A4241A" w:rsidRDefault="00A4241A" w:rsidP="00A4241A">
      <w:pPr>
        <w:ind w:left="1080"/>
        <w:rPr>
          <w:szCs w:val="24"/>
          <w:lang w:val="en-US"/>
        </w:rPr>
      </w:pPr>
      <w:r w:rsidRPr="00A4241A">
        <w:rPr>
          <w:szCs w:val="24"/>
          <w:lang w:val="en-US"/>
        </w:rPr>
        <w:t xml:space="preserve">culegere a datelor pentru baza națională de date privind deșeurile rezultate din </w:t>
      </w:r>
    </w:p>
    <w:p w14:paraId="23F256BB" w14:textId="77777777" w:rsidR="00A4241A" w:rsidRPr="00A4241A" w:rsidRDefault="00A4241A" w:rsidP="00A4241A">
      <w:pPr>
        <w:ind w:left="1080"/>
        <w:rPr>
          <w:szCs w:val="24"/>
          <w:lang w:val="en-US"/>
        </w:rPr>
      </w:pPr>
      <w:r w:rsidRPr="00A4241A">
        <w:rPr>
          <w:szCs w:val="24"/>
          <w:lang w:val="en-US"/>
        </w:rPr>
        <w:t xml:space="preserve">activități medicale </w:t>
      </w:r>
    </w:p>
    <w:p w14:paraId="22F6117D" w14:textId="77777777" w:rsidR="00A4241A" w:rsidRPr="00A4241A" w:rsidRDefault="00A4241A" w:rsidP="00A4241A">
      <w:pPr>
        <w:ind w:left="1080"/>
        <w:rPr>
          <w:szCs w:val="24"/>
          <w:lang w:val="en-US"/>
        </w:rPr>
      </w:pPr>
    </w:p>
    <w:p w14:paraId="55099BCF" w14:textId="77777777" w:rsidR="00A4241A" w:rsidRPr="00A4241A" w:rsidRDefault="00A4241A" w:rsidP="00A4241A">
      <w:pPr>
        <w:ind w:firstLine="720"/>
        <w:rPr>
          <w:b/>
          <w:szCs w:val="24"/>
          <w:lang w:val="en-US"/>
        </w:rPr>
      </w:pPr>
      <w:r w:rsidRPr="00A4241A">
        <w:rPr>
          <w:b/>
          <w:szCs w:val="24"/>
          <w:lang w:val="en-US"/>
        </w:rPr>
        <w:t>Tematică:</w:t>
      </w:r>
    </w:p>
    <w:p w14:paraId="6CAB4543" w14:textId="77777777" w:rsidR="00A4241A" w:rsidRPr="00A4241A" w:rsidRDefault="00A4241A" w:rsidP="00A4241A">
      <w:pPr>
        <w:tabs>
          <w:tab w:val="left" w:pos="964"/>
        </w:tabs>
        <w:spacing w:after="200"/>
        <w:contextualSpacing/>
        <w:rPr>
          <w:b/>
          <w:szCs w:val="24"/>
          <w:lang w:val="en-US"/>
        </w:rPr>
      </w:pPr>
    </w:p>
    <w:p w14:paraId="018D1F38" w14:textId="77777777" w:rsidR="00A4241A" w:rsidRPr="00A4241A" w:rsidRDefault="00A4241A" w:rsidP="00A4241A">
      <w:pPr>
        <w:tabs>
          <w:tab w:val="left" w:pos="964"/>
        </w:tabs>
        <w:spacing w:after="200"/>
        <w:contextualSpacing/>
        <w:rPr>
          <w:rFonts w:eastAsia="Calibri"/>
          <w:szCs w:val="24"/>
          <w:lang w:val="en-US"/>
        </w:rPr>
      </w:pPr>
      <w:r w:rsidRPr="00A4241A">
        <w:rPr>
          <w:szCs w:val="24"/>
          <w:lang w:val="en-US"/>
        </w:rPr>
        <w:t xml:space="preserve">      1</w:t>
      </w:r>
      <w:r w:rsidRPr="00A4241A">
        <w:rPr>
          <w:b/>
          <w:szCs w:val="24"/>
          <w:lang w:val="en-US"/>
        </w:rPr>
        <w:t xml:space="preserve">. </w:t>
      </w:r>
      <w:r w:rsidRPr="00A4241A">
        <w:rPr>
          <w:rFonts w:eastAsia="Calibri"/>
          <w:szCs w:val="24"/>
          <w:lang w:val="en-US"/>
        </w:rPr>
        <w:t>Insuficiența respiratorie acută-etiologie, simptomatologie, conduită de urgență</w:t>
      </w:r>
    </w:p>
    <w:p w14:paraId="1DF34ED5" w14:textId="77777777" w:rsidR="00A4241A" w:rsidRPr="00A4241A" w:rsidRDefault="00A4241A" w:rsidP="00A4241A">
      <w:pPr>
        <w:tabs>
          <w:tab w:val="left" w:pos="964"/>
        </w:tabs>
        <w:spacing w:after="200"/>
        <w:contextualSpacing/>
        <w:rPr>
          <w:rFonts w:eastAsia="Calibri"/>
          <w:szCs w:val="24"/>
          <w:lang w:val="en-US"/>
        </w:rPr>
      </w:pPr>
      <w:r w:rsidRPr="00A4241A">
        <w:rPr>
          <w:rFonts w:eastAsia="Calibri"/>
          <w:szCs w:val="24"/>
          <w:lang w:val="en-US"/>
        </w:rPr>
        <w:t xml:space="preserve">      2. Bronhopneumonia  obstructivă cronică-etiologie, simptomatologie, conduita de urgență</w:t>
      </w:r>
    </w:p>
    <w:p w14:paraId="1A2410A8" w14:textId="77777777" w:rsidR="00A4241A" w:rsidRPr="00A4241A" w:rsidRDefault="00A4241A" w:rsidP="00A4241A">
      <w:pPr>
        <w:tabs>
          <w:tab w:val="left" w:pos="964"/>
        </w:tabs>
        <w:spacing w:after="200"/>
        <w:contextualSpacing/>
        <w:rPr>
          <w:rFonts w:eastAsia="Calibri"/>
          <w:szCs w:val="24"/>
          <w:lang w:val="en-US"/>
        </w:rPr>
      </w:pPr>
      <w:r w:rsidRPr="00A4241A">
        <w:rPr>
          <w:rFonts w:eastAsia="Calibri"/>
          <w:szCs w:val="24"/>
          <w:lang w:val="en-US"/>
        </w:rPr>
        <w:t xml:space="preserve">      3. Criza de astm bronșic-etiologie, simptomatologie, conduita de urgență</w:t>
      </w:r>
    </w:p>
    <w:p w14:paraId="749FC2C0" w14:textId="77777777" w:rsidR="00A4241A" w:rsidRPr="00A4241A" w:rsidRDefault="00A4241A" w:rsidP="00A4241A">
      <w:pPr>
        <w:tabs>
          <w:tab w:val="left" w:pos="964"/>
        </w:tabs>
        <w:spacing w:after="200"/>
        <w:contextualSpacing/>
        <w:rPr>
          <w:rFonts w:eastAsia="Calibri"/>
          <w:szCs w:val="24"/>
          <w:lang w:val="en-US"/>
        </w:rPr>
      </w:pPr>
      <w:r w:rsidRPr="00A4241A">
        <w:rPr>
          <w:rFonts w:eastAsia="Calibri"/>
          <w:szCs w:val="24"/>
          <w:lang w:val="en-US"/>
        </w:rPr>
        <w:t xml:space="preserve">      4. Starea de rău asmatic-etiologie, simptomatologie, conduita de urgență</w:t>
      </w:r>
    </w:p>
    <w:p w14:paraId="2FFF2D69" w14:textId="77777777" w:rsidR="00A4241A" w:rsidRPr="00A4241A" w:rsidRDefault="00A4241A" w:rsidP="00A4241A">
      <w:pPr>
        <w:tabs>
          <w:tab w:val="left" w:pos="964"/>
        </w:tabs>
        <w:spacing w:after="200"/>
        <w:contextualSpacing/>
        <w:rPr>
          <w:rFonts w:eastAsia="Calibri"/>
          <w:szCs w:val="24"/>
          <w:lang w:val="en-US"/>
        </w:rPr>
      </w:pPr>
      <w:r w:rsidRPr="00A4241A">
        <w:rPr>
          <w:rFonts w:eastAsia="Calibri"/>
          <w:szCs w:val="24"/>
          <w:lang w:val="en-US"/>
        </w:rPr>
        <w:t xml:space="preserve">      5. Pneumotoraxul spontan-etiologie, simptomatologie, conduita de urgență</w:t>
      </w:r>
    </w:p>
    <w:p w14:paraId="6B7DD55B" w14:textId="77777777" w:rsidR="00A4241A" w:rsidRPr="00A4241A" w:rsidRDefault="00A4241A" w:rsidP="00A4241A">
      <w:pPr>
        <w:tabs>
          <w:tab w:val="left" w:pos="964"/>
        </w:tabs>
        <w:spacing w:after="200"/>
        <w:contextualSpacing/>
        <w:rPr>
          <w:rFonts w:eastAsia="Calibri"/>
          <w:szCs w:val="24"/>
          <w:lang w:val="en-US"/>
        </w:rPr>
      </w:pPr>
      <w:r w:rsidRPr="00A4241A">
        <w:rPr>
          <w:rFonts w:eastAsia="Calibri"/>
          <w:szCs w:val="24"/>
          <w:lang w:val="en-US"/>
        </w:rPr>
        <w:t xml:space="preserve">      6. Hemoptizia-etiologie, simptomatologie, conduita de urgență</w:t>
      </w:r>
    </w:p>
    <w:p w14:paraId="556EF772" w14:textId="77777777" w:rsidR="00A4241A" w:rsidRPr="00A4241A" w:rsidRDefault="00A4241A" w:rsidP="00A4241A">
      <w:pPr>
        <w:tabs>
          <w:tab w:val="left" w:pos="964"/>
        </w:tabs>
        <w:spacing w:after="200"/>
        <w:contextualSpacing/>
        <w:rPr>
          <w:rFonts w:eastAsia="Calibri"/>
          <w:szCs w:val="24"/>
          <w:lang w:val="en-US"/>
        </w:rPr>
      </w:pPr>
      <w:r w:rsidRPr="00A4241A">
        <w:rPr>
          <w:rFonts w:eastAsia="Calibri"/>
          <w:szCs w:val="24"/>
          <w:lang w:val="en-US"/>
        </w:rPr>
        <w:t xml:space="preserve">      7. Angina pectorală-etiologie, simptomatologie, conduita de urgență</w:t>
      </w:r>
    </w:p>
    <w:p w14:paraId="1D17C621" w14:textId="77777777" w:rsidR="00A4241A" w:rsidRPr="00A4241A" w:rsidRDefault="00A4241A" w:rsidP="00A4241A">
      <w:pPr>
        <w:tabs>
          <w:tab w:val="left" w:pos="964"/>
        </w:tabs>
        <w:spacing w:after="200"/>
        <w:contextualSpacing/>
        <w:rPr>
          <w:rFonts w:eastAsia="Calibri"/>
          <w:szCs w:val="24"/>
          <w:lang w:val="en-US"/>
        </w:rPr>
      </w:pPr>
      <w:r w:rsidRPr="00A4241A">
        <w:rPr>
          <w:rFonts w:eastAsia="Calibri"/>
          <w:szCs w:val="24"/>
          <w:lang w:val="en-US"/>
        </w:rPr>
        <w:t xml:space="preserve">      8. Infarctul miocardic-etiologie, simptomatologie, conduita de urgență</w:t>
      </w:r>
    </w:p>
    <w:p w14:paraId="3418A12D" w14:textId="77777777" w:rsidR="00A4241A" w:rsidRPr="00A4241A" w:rsidRDefault="00A4241A" w:rsidP="00A4241A">
      <w:pPr>
        <w:tabs>
          <w:tab w:val="left" w:pos="964"/>
        </w:tabs>
        <w:spacing w:after="200"/>
        <w:contextualSpacing/>
        <w:rPr>
          <w:rFonts w:eastAsia="Calibri"/>
          <w:szCs w:val="24"/>
          <w:lang w:val="en-US"/>
        </w:rPr>
      </w:pPr>
      <w:r w:rsidRPr="00A4241A">
        <w:rPr>
          <w:rFonts w:eastAsia="Calibri"/>
          <w:szCs w:val="24"/>
          <w:lang w:val="en-US"/>
        </w:rPr>
        <w:t xml:space="preserve">      9. Encefalopatia hiperttensiva-etiologie, simptomatologie, conduita de urgență</w:t>
      </w:r>
    </w:p>
    <w:p w14:paraId="2FEC163D" w14:textId="77777777" w:rsidR="00A4241A" w:rsidRPr="00A4241A" w:rsidRDefault="00A4241A" w:rsidP="00A4241A">
      <w:pPr>
        <w:tabs>
          <w:tab w:val="left" w:pos="964"/>
        </w:tabs>
        <w:spacing w:after="200"/>
        <w:contextualSpacing/>
        <w:rPr>
          <w:rFonts w:eastAsia="Calibri"/>
          <w:szCs w:val="24"/>
          <w:lang w:val="en-US"/>
        </w:rPr>
      </w:pPr>
      <w:r w:rsidRPr="00A4241A">
        <w:rPr>
          <w:rFonts w:eastAsia="Calibri"/>
          <w:szCs w:val="24"/>
          <w:lang w:val="en-US"/>
        </w:rPr>
        <w:t xml:space="preserve">     10. Tulburări   de  ritm ale inimii-etiologie, simptomatologie, conduita de urgență</w:t>
      </w:r>
    </w:p>
    <w:p w14:paraId="0F1DE24D" w14:textId="77777777" w:rsidR="00A4241A" w:rsidRPr="00A4241A" w:rsidRDefault="00A4241A" w:rsidP="00A4241A">
      <w:pPr>
        <w:tabs>
          <w:tab w:val="left" w:pos="964"/>
        </w:tabs>
        <w:spacing w:after="200"/>
        <w:contextualSpacing/>
        <w:rPr>
          <w:rFonts w:eastAsia="Calibri"/>
          <w:szCs w:val="24"/>
          <w:lang w:val="en-US"/>
        </w:rPr>
      </w:pPr>
      <w:r w:rsidRPr="00A4241A">
        <w:rPr>
          <w:rFonts w:eastAsia="Calibri"/>
          <w:szCs w:val="24"/>
          <w:lang w:val="en-US"/>
        </w:rPr>
        <w:t xml:space="preserve">     11. Edemul pulmonar acut-etiologie, simptomatologie, conduita de urgență</w:t>
      </w:r>
    </w:p>
    <w:p w14:paraId="087F6A09" w14:textId="77777777" w:rsidR="00A4241A" w:rsidRPr="00A4241A" w:rsidRDefault="00A4241A" w:rsidP="00A4241A">
      <w:pPr>
        <w:tabs>
          <w:tab w:val="left" w:pos="964"/>
        </w:tabs>
        <w:spacing w:after="200"/>
        <w:contextualSpacing/>
        <w:rPr>
          <w:rFonts w:eastAsia="Calibri"/>
          <w:szCs w:val="24"/>
          <w:lang w:val="en-US"/>
        </w:rPr>
      </w:pPr>
      <w:r w:rsidRPr="00A4241A">
        <w:rPr>
          <w:rFonts w:eastAsia="Calibri"/>
          <w:szCs w:val="24"/>
          <w:lang w:val="en-US"/>
        </w:rPr>
        <w:t xml:space="preserve">     12. Embolia pulmonară-etiologie, simptomatologie, conduita de urgență</w:t>
      </w:r>
    </w:p>
    <w:p w14:paraId="1B138861" w14:textId="77777777" w:rsidR="00A4241A" w:rsidRPr="00A4241A" w:rsidRDefault="00A4241A" w:rsidP="00A4241A">
      <w:pPr>
        <w:tabs>
          <w:tab w:val="left" w:pos="964"/>
        </w:tabs>
        <w:spacing w:after="200"/>
        <w:contextualSpacing/>
        <w:rPr>
          <w:rFonts w:eastAsia="Calibri"/>
          <w:szCs w:val="24"/>
          <w:lang w:val="en-US"/>
        </w:rPr>
      </w:pPr>
      <w:r w:rsidRPr="00A4241A">
        <w:rPr>
          <w:rFonts w:eastAsia="Calibri"/>
          <w:szCs w:val="24"/>
          <w:lang w:val="en-US"/>
        </w:rPr>
        <w:t xml:space="preserve">     13. Resuscitarea cardio-respiratorie-etiologie, simptomatologie, conduita de urgență</w:t>
      </w:r>
    </w:p>
    <w:p w14:paraId="5763B20D" w14:textId="77777777" w:rsidR="00A4241A" w:rsidRPr="00A4241A" w:rsidRDefault="00A4241A" w:rsidP="00A4241A">
      <w:pPr>
        <w:tabs>
          <w:tab w:val="left" w:pos="964"/>
        </w:tabs>
        <w:spacing w:after="200"/>
        <w:contextualSpacing/>
        <w:rPr>
          <w:rFonts w:eastAsia="Calibri"/>
          <w:szCs w:val="24"/>
          <w:lang w:val="en-US"/>
        </w:rPr>
      </w:pPr>
      <w:r w:rsidRPr="00A4241A">
        <w:rPr>
          <w:rFonts w:eastAsia="Calibri"/>
          <w:szCs w:val="24"/>
          <w:lang w:val="en-US"/>
        </w:rPr>
        <w:t xml:space="preserve">     14. Șocul-etiologie, simptomatologie, conduita de urgență</w:t>
      </w:r>
    </w:p>
    <w:p w14:paraId="26B27B22" w14:textId="77777777" w:rsidR="00A4241A" w:rsidRPr="00A4241A" w:rsidRDefault="00A4241A" w:rsidP="00A4241A">
      <w:pPr>
        <w:tabs>
          <w:tab w:val="left" w:pos="964"/>
        </w:tabs>
        <w:spacing w:after="200"/>
        <w:contextualSpacing/>
        <w:rPr>
          <w:rFonts w:eastAsia="Calibri"/>
          <w:szCs w:val="24"/>
          <w:lang w:val="en-US"/>
        </w:rPr>
      </w:pPr>
      <w:r w:rsidRPr="00A4241A">
        <w:rPr>
          <w:rFonts w:eastAsia="Calibri"/>
          <w:szCs w:val="24"/>
          <w:lang w:val="en-US"/>
        </w:rPr>
        <w:t xml:space="preserve">     15. Insuficiența renală acută- etiologie, simptomatologie, conduita de urgență</w:t>
      </w:r>
    </w:p>
    <w:p w14:paraId="282A9C19" w14:textId="77777777" w:rsidR="00A4241A" w:rsidRPr="00A4241A" w:rsidRDefault="00A4241A" w:rsidP="00A4241A">
      <w:pPr>
        <w:tabs>
          <w:tab w:val="left" w:pos="964"/>
        </w:tabs>
        <w:spacing w:after="200"/>
        <w:contextualSpacing/>
        <w:rPr>
          <w:rFonts w:eastAsia="Calibri"/>
          <w:szCs w:val="24"/>
          <w:lang w:val="en-US"/>
        </w:rPr>
      </w:pPr>
      <w:r w:rsidRPr="00A4241A">
        <w:rPr>
          <w:rFonts w:eastAsia="Calibri"/>
          <w:szCs w:val="24"/>
          <w:lang w:val="en-US"/>
        </w:rPr>
        <w:t xml:space="preserve">     16. Colica renală- etiologie, simptomatologie, conduita de urgență</w:t>
      </w:r>
    </w:p>
    <w:p w14:paraId="05B32F45" w14:textId="77777777" w:rsidR="00A4241A" w:rsidRPr="00A4241A" w:rsidRDefault="00A4241A" w:rsidP="00A4241A">
      <w:pPr>
        <w:tabs>
          <w:tab w:val="left" w:pos="964"/>
        </w:tabs>
        <w:spacing w:after="200"/>
        <w:contextualSpacing/>
        <w:rPr>
          <w:rFonts w:eastAsia="Calibri"/>
          <w:szCs w:val="24"/>
          <w:lang w:val="en-US"/>
        </w:rPr>
      </w:pPr>
      <w:r w:rsidRPr="00A4241A">
        <w:rPr>
          <w:rFonts w:eastAsia="Calibri"/>
          <w:szCs w:val="24"/>
          <w:lang w:val="en-US"/>
        </w:rPr>
        <w:t xml:space="preserve">     17. Retenția acută de urină- etiologie, simptomatologie, conduita de urgență</w:t>
      </w:r>
    </w:p>
    <w:p w14:paraId="462928C8" w14:textId="77777777" w:rsidR="00A4241A" w:rsidRPr="00A4241A" w:rsidRDefault="00A4241A" w:rsidP="00A4241A">
      <w:pPr>
        <w:tabs>
          <w:tab w:val="left" w:pos="964"/>
        </w:tabs>
        <w:spacing w:after="200"/>
        <w:contextualSpacing/>
        <w:rPr>
          <w:rFonts w:eastAsia="Calibri"/>
          <w:szCs w:val="24"/>
          <w:lang w:val="en-US"/>
        </w:rPr>
      </w:pPr>
      <w:r w:rsidRPr="00A4241A">
        <w:rPr>
          <w:rFonts w:eastAsia="Calibri"/>
          <w:szCs w:val="24"/>
          <w:lang w:val="en-US"/>
        </w:rPr>
        <w:t xml:space="preserve">     18. Coma- etiologie, simptomatologie, conduita de urgență</w:t>
      </w:r>
    </w:p>
    <w:p w14:paraId="340E5BC5" w14:textId="77777777" w:rsidR="00A4241A" w:rsidRPr="00A4241A" w:rsidRDefault="00A4241A" w:rsidP="00A4241A">
      <w:pPr>
        <w:tabs>
          <w:tab w:val="left" w:pos="964"/>
        </w:tabs>
        <w:spacing w:after="200"/>
        <w:contextualSpacing/>
        <w:rPr>
          <w:rFonts w:eastAsia="Calibri"/>
          <w:szCs w:val="24"/>
          <w:lang w:val="en-US"/>
        </w:rPr>
      </w:pPr>
      <w:r w:rsidRPr="00A4241A">
        <w:rPr>
          <w:rFonts w:eastAsia="Calibri"/>
          <w:szCs w:val="24"/>
          <w:lang w:val="en-US"/>
        </w:rPr>
        <w:t xml:space="preserve">     19. Anemia feriprivă- simptomatologie, conduita de urgență</w:t>
      </w:r>
    </w:p>
    <w:p w14:paraId="25E3699D" w14:textId="77777777" w:rsidR="00A4241A" w:rsidRPr="00A4241A" w:rsidRDefault="00A4241A" w:rsidP="00A4241A">
      <w:pPr>
        <w:tabs>
          <w:tab w:val="left" w:pos="964"/>
        </w:tabs>
        <w:spacing w:after="200"/>
        <w:contextualSpacing/>
        <w:rPr>
          <w:rFonts w:eastAsia="Calibri"/>
          <w:szCs w:val="24"/>
          <w:lang w:val="en-US"/>
        </w:rPr>
      </w:pPr>
      <w:r w:rsidRPr="00A4241A">
        <w:rPr>
          <w:rFonts w:eastAsia="Calibri"/>
          <w:szCs w:val="24"/>
          <w:lang w:val="en-US"/>
        </w:rPr>
        <w:t xml:space="preserve">     20. Îngrijiri acordate în obstetrică-protocol pentru toaletă leuzei</w:t>
      </w:r>
    </w:p>
    <w:p w14:paraId="205765BB" w14:textId="77777777" w:rsidR="00A4241A" w:rsidRPr="00A4241A" w:rsidRDefault="00A4241A" w:rsidP="00A4241A">
      <w:pPr>
        <w:tabs>
          <w:tab w:val="left" w:pos="964"/>
        </w:tabs>
        <w:spacing w:after="200"/>
        <w:contextualSpacing/>
        <w:rPr>
          <w:rFonts w:eastAsia="Calibri"/>
          <w:szCs w:val="24"/>
          <w:lang w:val="en-US"/>
        </w:rPr>
      </w:pPr>
      <w:r w:rsidRPr="00A4241A">
        <w:rPr>
          <w:rFonts w:eastAsia="Calibri"/>
          <w:szCs w:val="24"/>
          <w:lang w:val="en-US"/>
        </w:rPr>
        <w:t xml:space="preserve">     21. Îngrijirea pacientelor cu afecțiuni ale aparatului genital</w:t>
      </w:r>
    </w:p>
    <w:p w14:paraId="58747FC5" w14:textId="77777777" w:rsidR="00A4241A" w:rsidRPr="00A17247" w:rsidRDefault="00A4241A" w:rsidP="00A4241A">
      <w:pPr>
        <w:ind w:left="567" w:right="567"/>
        <w:rPr>
          <w:iCs/>
          <w:szCs w:val="24"/>
          <w:lang w:val="it-IT"/>
        </w:rPr>
      </w:pPr>
    </w:p>
    <w:p w14:paraId="12F8761D" w14:textId="77777777" w:rsidR="00027422" w:rsidRDefault="00027422" w:rsidP="00A17247">
      <w:pPr>
        <w:spacing w:before="100" w:beforeAutospacing="1" w:after="100" w:afterAutospacing="1"/>
        <w:ind w:right="567"/>
        <w:jc w:val="both"/>
        <w:rPr>
          <w:b/>
          <w:iCs/>
          <w:szCs w:val="24"/>
        </w:rPr>
      </w:pPr>
    </w:p>
    <w:p w14:paraId="217F4D61" w14:textId="71C50A83" w:rsidR="00A17247" w:rsidRPr="0001483D" w:rsidRDefault="00027422" w:rsidP="00A17247">
      <w:pPr>
        <w:spacing w:before="100" w:beforeAutospacing="1" w:after="100" w:afterAutospacing="1"/>
        <w:ind w:right="567"/>
        <w:jc w:val="both"/>
        <w:rPr>
          <w:b/>
          <w:iCs/>
          <w:szCs w:val="24"/>
          <w:lang w:val="it-IT"/>
        </w:rPr>
      </w:pPr>
      <w:r>
        <w:rPr>
          <w:b/>
          <w:iCs/>
          <w:szCs w:val="24"/>
        </w:rPr>
        <w:t xml:space="preserve">           V</w:t>
      </w:r>
      <w:r w:rsidR="00A4241A">
        <w:rPr>
          <w:b/>
          <w:iCs/>
          <w:szCs w:val="24"/>
        </w:rPr>
        <w:t>I</w:t>
      </w:r>
      <w:r w:rsidR="00F62E38">
        <w:rPr>
          <w:b/>
          <w:iCs/>
          <w:szCs w:val="24"/>
        </w:rPr>
        <w:t>I</w:t>
      </w:r>
      <w:r w:rsidR="00A4241A">
        <w:rPr>
          <w:b/>
          <w:iCs/>
          <w:szCs w:val="24"/>
        </w:rPr>
        <w:t xml:space="preserve"> </w:t>
      </w:r>
      <w:r w:rsidR="00A17247">
        <w:rPr>
          <w:b/>
          <w:iCs/>
          <w:szCs w:val="24"/>
        </w:rPr>
        <w:t>.</w:t>
      </w:r>
      <w:r>
        <w:rPr>
          <w:b/>
          <w:iCs/>
          <w:szCs w:val="24"/>
        </w:rPr>
        <w:t xml:space="preserve"> </w:t>
      </w:r>
      <w:r w:rsidR="00A17247" w:rsidRPr="0001483D">
        <w:rPr>
          <w:b/>
          <w:iCs/>
          <w:szCs w:val="24"/>
          <w:lang w:val="it-IT"/>
        </w:rPr>
        <w:t xml:space="preserve">Bibliografie pentru ocuparea postului de  infirmieră la  </w:t>
      </w:r>
      <w:r w:rsidR="00A17247">
        <w:rPr>
          <w:b/>
          <w:iCs/>
          <w:szCs w:val="24"/>
          <w:lang w:val="it-IT"/>
        </w:rPr>
        <w:t xml:space="preserve">Sectia </w:t>
      </w:r>
      <w:r w:rsidR="00D45639">
        <w:rPr>
          <w:b/>
          <w:iCs/>
          <w:szCs w:val="24"/>
          <w:lang w:val="it-IT"/>
        </w:rPr>
        <w:t>clinica O.R.L.</w:t>
      </w:r>
      <w:r w:rsidR="00A17247">
        <w:rPr>
          <w:b/>
          <w:iCs/>
          <w:szCs w:val="24"/>
          <w:lang w:val="it-IT"/>
        </w:rPr>
        <w:t xml:space="preserve"> :</w:t>
      </w:r>
    </w:p>
    <w:p w14:paraId="0809F9B3" w14:textId="74258DF4" w:rsidR="00A17247" w:rsidRPr="0001483D" w:rsidRDefault="00A17247" w:rsidP="00D34A1B">
      <w:pPr>
        <w:tabs>
          <w:tab w:val="left" w:pos="1052"/>
        </w:tabs>
        <w:ind w:left="567" w:right="567"/>
        <w:rPr>
          <w:rFonts w:eastAsia="Calibri"/>
          <w:szCs w:val="24"/>
          <w:lang w:val="en-US"/>
        </w:rPr>
      </w:pPr>
      <w:r w:rsidRPr="0001483D">
        <w:rPr>
          <w:szCs w:val="24"/>
          <w:lang w:val="en-US"/>
        </w:rPr>
        <w:t xml:space="preserve">  </w:t>
      </w:r>
      <w:r w:rsidRPr="0001483D">
        <w:rPr>
          <w:rFonts w:eastAsia="Calibri"/>
          <w:szCs w:val="24"/>
          <w:lang w:val="en-US"/>
        </w:rPr>
        <w:t xml:space="preserve">1. </w:t>
      </w:r>
      <w:r w:rsidRPr="00A17247">
        <w:rPr>
          <w:rFonts w:eastAsia="Calibri"/>
          <w:i/>
          <w:iCs/>
          <w:szCs w:val="24"/>
          <w:lang w:val="en-US"/>
        </w:rPr>
        <w:t>Ghidul infirmierei</w:t>
      </w:r>
      <w:r w:rsidRPr="0001483D">
        <w:rPr>
          <w:rFonts w:eastAsia="Calibri"/>
          <w:szCs w:val="24"/>
          <w:lang w:val="en-US"/>
        </w:rPr>
        <w:t xml:space="preserve"> –autor Sora Lungu Nicolae</w:t>
      </w:r>
    </w:p>
    <w:p w14:paraId="01BD0FAA" w14:textId="77777777" w:rsidR="00A17247" w:rsidRDefault="00A17247" w:rsidP="00A17247">
      <w:pPr>
        <w:spacing w:line="276" w:lineRule="auto"/>
        <w:ind w:left="567" w:right="567"/>
        <w:rPr>
          <w:rFonts w:eastAsia="Calibri"/>
          <w:szCs w:val="24"/>
          <w:lang w:val="en-US"/>
        </w:rPr>
      </w:pPr>
      <w:r w:rsidRPr="0001483D">
        <w:rPr>
          <w:rFonts w:eastAsia="Calibri"/>
          <w:szCs w:val="24"/>
          <w:lang w:val="en-US"/>
        </w:rPr>
        <w:t xml:space="preserve">2. </w:t>
      </w:r>
      <w:r w:rsidRPr="00153C0B">
        <w:rPr>
          <w:rFonts w:eastAsia="Calibri"/>
          <w:i/>
          <w:iCs/>
          <w:szCs w:val="24"/>
          <w:lang w:val="en-US"/>
        </w:rPr>
        <w:t>Ordinul Ministerului  Sănătății 961 din 19 august  2016</w:t>
      </w:r>
      <w:r w:rsidRPr="0001483D">
        <w:rPr>
          <w:rFonts w:eastAsia="Calibri"/>
          <w:szCs w:val="24"/>
          <w:lang w:val="en-US"/>
        </w:rPr>
        <w:t xml:space="preserve"> pentru aprobarea normelor tehnice privind </w:t>
      </w:r>
      <w:r>
        <w:rPr>
          <w:rFonts w:eastAsia="Calibri"/>
          <w:szCs w:val="24"/>
          <w:lang w:val="en-US"/>
        </w:rPr>
        <w:t xml:space="preserve">  </w:t>
      </w:r>
    </w:p>
    <w:p w14:paraId="4D0E92BF" w14:textId="77777777" w:rsidR="00A17247" w:rsidRPr="0001483D" w:rsidRDefault="00A17247" w:rsidP="00A17247">
      <w:pPr>
        <w:spacing w:line="276" w:lineRule="auto"/>
        <w:ind w:left="567" w:right="567"/>
        <w:rPr>
          <w:rFonts w:eastAsia="Calibri"/>
          <w:szCs w:val="24"/>
          <w:lang w:val="en-US"/>
        </w:rPr>
      </w:pPr>
      <w:r>
        <w:rPr>
          <w:rFonts w:eastAsia="Calibri"/>
          <w:szCs w:val="24"/>
          <w:lang w:val="en-US"/>
        </w:rPr>
        <w:lastRenderedPageBreak/>
        <w:t xml:space="preserve">    </w:t>
      </w:r>
      <w:r w:rsidRPr="0001483D">
        <w:rPr>
          <w:rFonts w:eastAsia="Calibri"/>
          <w:szCs w:val="24"/>
          <w:lang w:val="en-US"/>
        </w:rPr>
        <w:t>curățarea, dezinfecția și sterilizarea în unitățile sanitare</w:t>
      </w:r>
    </w:p>
    <w:p w14:paraId="432086C0" w14:textId="77777777" w:rsidR="00A17247" w:rsidRDefault="00A17247" w:rsidP="00A17247">
      <w:pPr>
        <w:tabs>
          <w:tab w:val="left" w:pos="1052"/>
        </w:tabs>
        <w:spacing w:after="200" w:line="276" w:lineRule="auto"/>
        <w:ind w:left="567" w:right="567"/>
        <w:contextualSpacing/>
        <w:rPr>
          <w:rFonts w:eastAsia="Calibri"/>
          <w:szCs w:val="24"/>
          <w:lang w:val="en-US"/>
        </w:rPr>
      </w:pPr>
      <w:r>
        <w:rPr>
          <w:rFonts w:eastAsia="Calibri"/>
          <w:szCs w:val="24"/>
          <w:lang w:val="en-US"/>
        </w:rPr>
        <w:t>3</w:t>
      </w:r>
      <w:r w:rsidRPr="00153C0B">
        <w:rPr>
          <w:rFonts w:eastAsia="Calibri"/>
          <w:i/>
          <w:iCs/>
          <w:szCs w:val="24"/>
          <w:lang w:val="en-US"/>
        </w:rPr>
        <w:t>.Ordinul nr.1226 din 3 Decembrie 2012</w:t>
      </w:r>
      <w:r w:rsidRPr="0001483D">
        <w:rPr>
          <w:rFonts w:eastAsia="Calibri"/>
          <w:szCs w:val="24"/>
          <w:lang w:val="en-US"/>
        </w:rPr>
        <w:t xml:space="preserve"> pentru aprobarea normelor tehnice privind gestionarea  </w:t>
      </w:r>
      <w:r>
        <w:rPr>
          <w:rFonts w:eastAsia="Calibri"/>
          <w:szCs w:val="24"/>
          <w:lang w:val="en-US"/>
        </w:rPr>
        <w:t xml:space="preserve">   </w:t>
      </w:r>
    </w:p>
    <w:p w14:paraId="51DE4AAB" w14:textId="77777777" w:rsidR="00A17247" w:rsidRDefault="00A17247" w:rsidP="00A17247">
      <w:pPr>
        <w:tabs>
          <w:tab w:val="left" w:pos="1052"/>
        </w:tabs>
        <w:spacing w:after="200" w:line="276" w:lineRule="auto"/>
        <w:ind w:left="567" w:right="567"/>
        <w:contextualSpacing/>
        <w:rPr>
          <w:rFonts w:eastAsia="Calibri"/>
          <w:szCs w:val="24"/>
        </w:rPr>
      </w:pPr>
      <w:r>
        <w:rPr>
          <w:rFonts w:eastAsia="Calibri"/>
          <w:szCs w:val="24"/>
          <w:lang w:val="en-US"/>
        </w:rPr>
        <w:t xml:space="preserve">   </w:t>
      </w:r>
      <w:r w:rsidRPr="0001483D">
        <w:rPr>
          <w:rFonts w:eastAsia="Calibri"/>
          <w:szCs w:val="24"/>
          <w:lang w:val="en-US"/>
        </w:rPr>
        <w:t>de</w:t>
      </w:r>
      <w:r w:rsidRPr="0001483D">
        <w:rPr>
          <w:rFonts w:eastAsia="Calibri"/>
          <w:szCs w:val="24"/>
        </w:rPr>
        <w:t xml:space="preserve">șeurilor </w:t>
      </w:r>
      <w:r>
        <w:rPr>
          <w:rFonts w:eastAsia="Calibri"/>
          <w:szCs w:val="24"/>
        </w:rPr>
        <w:t xml:space="preserve"> </w:t>
      </w:r>
      <w:r w:rsidRPr="0001483D">
        <w:rPr>
          <w:rFonts w:eastAsia="Calibri"/>
          <w:szCs w:val="24"/>
        </w:rPr>
        <w:t xml:space="preserve">rezultate din activitati medicale si a metodologiei de culegere a datelor pentru baza </w:t>
      </w:r>
    </w:p>
    <w:p w14:paraId="27D3B002" w14:textId="754854A4" w:rsidR="00A17247" w:rsidRDefault="00A17247" w:rsidP="00A17247">
      <w:pPr>
        <w:ind w:left="567" w:right="567"/>
        <w:jc w:val="both"/>
        <w:rPr>
          <w:rFonts w:eastAsia="Calibri"/>
          <w:szCs w:val="24"/>
        </w:rPr>
      </w:pPr>
      <w:r>
        <w:rPr>
          <w:rFonts w:eastAsia="Calibri"/>
          <w:szCs w:val="24"/>
        </w:rPr>
        <w:t xml:space="preserve">   </w:t>
      </w:r>
      <w:r w:rsidRPr="0001483D">
        <w:rPr>
          <w:rFonts w:eastAsia="Calibri"/>
          <w:szCs w:val="24"/>
        </w:rPr>
        <w:t>nationala de date privind deseurile rezultate din activitati medicale</w:t>
      </w:r>
    </w:p>
    <w:p w14:paraId="72E41215" w14:textId="05157A42" w:rsidR="00A17247" w:rsidRPr="00A17247" w:rsidRDefault="00A17247" w:rsidP="00A17247">
      <w:pPr>
        <w:ind w:left="567" w:right="567"/>
        <w:jc w:val="both"/>
        <w:rPr>
          <w:b/>
          <w:iCs/>
          <w:szCs w:val="24"/>
        </w:rPr>
      </w:pPr>
      <w:r>
        <w:rPr>
          <w:rFonts w:eastAsia="Calibri"/>
          <w:szCs w:val="24"/>
        </w:rPr>
        <w:t xml:space="preserve">4. </w:t>
      </w:r>
      <w:r w:rsidRPr="00A17247">
        <w:rPr>
          <w:rFonts w:eastAsia="Calibri"/>
          <w:i/>
          <w:iCs/>
          <w:szCs w:val="24"/>
        </w:rPr>
        <w:t>Ordinul Ministerului Sanatatii 1101 din 2016</w:t>
      </w:r>
      <w:r>
        <w:rPr>
          <w:rFonts w:eastAsia="Calibri"/>
          <w:szCs w:val="24"/>
        </w:rPr>
        <w:t xml:space="preserve"> pentru aprbarea normelor de supraveghere si control a infectiilor asociate asistentei medicale din unitatile sanitare.</w:t>
      </w:r>
    </w:p>
    <w:p w14:paraId="1025C136" w14:textId="5BB66389" w:rsidR="00101B1E" w:rsidRDefault="00101B1E" w:rsidP="000910E9">
      <w:pPr>
        <w:ind w:left="737" w:right="567"/>
        <w:jc w:val="both"/>
        <w:rPr>
          <w:b/>
          <w:szCs w:val="24"/>
          <w:lang w:val="en-US"/>
        </w:rPr>
      </w:pPr>
    </w:p>
    <w:p w14:paraId="70571174" w14:textId="0BE683D4" w:rsidR="00027422" w:rsidRPr="0001483D" w:rsidRDefault="00027422" w:rsidP="00027422">
      <w:pPr>
        <w:spacing w:before="100" w:beforeAutospacing="1" w:after="100" w:afterAutospacing="1"/>
        <w:ind w:right="567"/>
        <w:jc w:val="both"/>
        <w:rPr>
          <w:b/>
          <w:iCs/>
          <w:szCs w:val="24"/>
          <w:lang w:val="it-IT"/>
        </w:rPr>
      </w:pPr>
      <w:r>
        <w:rPr>
          <w:b/>
          <w:iCs/>
          <w:szCs w:val="24"/>
        </w:rPr>
        <w:t xml:space="preserve">           VI</w:t>
      </w:r>
      <w:r w:rsidR="00F62E38">
        <w:rPr>
          <w:b/>
          <w:iCs/>
          <w:szCs w:val="24"/>
        </w:rPr>
        <w:t>II</w:t>
      </w:r>
      <w:r>
        <w:rPr>
          <w:b/>
          <w:iCs/>
          <w:szCs w:val="24"/>
        </w:rPr>
        <w:t xml:space="preserve">. </w:t>
      </w:r>
      <w:r w:rsidRPr="0001483D">
        <w:rPr>
          <w:b/>
          <w:iCs/>
          <w:szCs w:val="24"/>
          <w:lang w:val="it-IT"/>
        </w:rPr>
        <w:t xml:space="preserve">Bibliografie pentru ocuparea postului de  infirmieră la  </w:t>
      </w:r>
      <w:r>
        <w:rPr>
          <w:b/>
          <w:iCs/>
          <w:szCs w:val="24"/>
          <w:lang w:val="it-IT"/>
        </w:rPr>
        <w:t>Sectia Urologie :</w:t>
      </w:r>
    </w:p>
    <w:p w14:paraId="7AA36E85" w14:textId="77777777" w:rsidR="00027422" w:rsidRPr="0001483D" w:rsidRDefault="00027422" w:rsidP="00027422">
      <w:pPr>
        <w:tabs>
          <w:tab w:val="left" w:pos="1052"/>
        </w:tabs>
        <w:spacing w:after="200" w:line="276" w:lineRule="auto"/>
        <w:ind w:left="567" w:right="567"/>
        <w:contextualSpacing/>
        <w:rPr>
          <w:rFonts w:eastAsia="Calibri"/>
          <w:szCs w:val="24"/>
          <w:lang w:val="en-US"/>
        </w:rPr>
      </w:pPr>
      <w:r w:rsidRPr="0001483D">
        <w:rPr>
          <w:rFonts w:eastAsia="Calibri"/>
          <w:szCs w:val="24"/>
          <w:lang w:val="en-US"/>
        </w:rPr>
        <w:t xml:space="preserve">1. </w:t>
      </w:r>
      <w:r w:rsidRPr="00A17247">
        <w:rPr>
          <w:rFonts w:eastAsia="Calibri"/>
          <w:i/>
          <w:iCs/>
          <w:szCs w:val="24"/>
          <w:lang w:val="en-US"/>
        </w:rPr>
        <w:t>Ghidul infirmierei</w:t>
      </w:r>
      <w:r w:rsidRPr="0001483D">
        <w:rPr>
          <w:rFonts w:eastAsia="Calibri"/>
          <w:szCs w:val="24"/>
          <w:lang w:val="en-US"/>
        </w:rPr>
        <w:t xml:space="preserve"> –autor Sora Lungu Nicolae</w:t>
      </w:r>
    </w:p>
    <w:p w14:paraId="6AD3E7AA" w14:textId="77777777" w:rsidR="00027422" w:rsidRDefault="00027422" w:rsidP="00027422">
      <w:pPr>
        <w:spacing w:line="276" w:lineRule="auto"/>
        <w:ind w:left="567" w:right="567"/>
        <w:rPr>
          <w:rFonts w:eastAsia="Calibri"/>
          <w:szCs w:val="24"/>
          <w:lang w:val="en-US"/>
        </w:rPr>
      </w:pPr>
      <w:r w:rsidRPr="0001483D">
        <w:rPr>
          <w:rFonts w:eastAsia="Calibri"/>
          <w:szCs w:val="24"/>
          <w:lang w:val="en-US"/>
        </w:rPr>
        <w:t xml:space="preserve">2. </w:t>
      </w:r>
      <w:r w:rsidRPr="00153C0B">
        <w:rPr>
          <w:rFonts w:eastAsia="Calibri"/>
          <w:i/>
          <w:iCs/>
          <w:szCs w:val="24"/>
          <w:lang w:val="en-US"/>
        </w:rPr>
        <w:t>Ordinul Ministerului  Sănătății 961 din 19 august  2016</w:t>
      </w:r>
      <w:r w:rsidRPr="0001483D">
        <w:rPr>
          <w:rFonts w:eastAsia="Calibri"/>
          <w:szCs w:val="24"/>
          <w:lang w:val="en-US"/>
        </w:rPr>
        <w:t xml:space="preserve"> pentru aprobarea normelor tehnice privind </w:t>
      </w:r>
      <w:r>
        <w:rPr>
          <w:rFonts w:eastAsia="Calibri"/>
          <w:szCs w:val="24"/>
          <w:lang w:val="en-US"/>
        </w:rPr>
        <w:t xml:space="preserve">  </w:t>
      </w:r>
    </w:p>
    <w:p w14:paraId="5E6B4EA1" w14:textId="77777777" w:rsidR="00027422" w:rsidRPr="0001483D" w:rsidRDefault="00027422" w:rsidP="00027422">
      <w:pPr>
        <w:spacing w:line="276" w:lineRule="auto"/>
        <w:ind w:left="567" w:right="567"/>
        <w:rPr>
          <w:rFonts w:eastAsia="Calibri"/>
          <w:szCs w:val="24"/>
          <w:lang w:val="en-US"/>
        </w:rPr>
      </w:pPr>
      <w:r>
        <w:rPr>
          <w:rFonts w:eastAsia="Calibri"/>
          <w:szCs w:val="24"/>
          <w:lang w:val="en-US"/>
        </w:rPr>
        <w:t xml:space="preserve">    </w:t>
      </w:r>
      <w:r w:rsidRPr="0001483D">
        <w:rPr>
          <w:rFonts w:eastAsia="Calibri"/>
          <w:szCs w:val="24"/>
          <w:lang w:val="en-US"/>
        </w:rPr>
        <w:t>curățarea, dezinfecția și sterilizarea în unitățile sanitare</w:t>
      </w:r>
    </w:p>
    <w:p w14:paraId="55B469A7" w14:textId="77777777" w:rsidR="00027422" w:rsidRDefault="00027422" w:rsidP="00027422">
      <w:pPr>
        <w:tabs>
          <w:tab w:val="left" w:pos="1052"/>
        </w:tabs>
        <w:spacing w:after="200" w:line="276" w:lineRule="auto"/>
        <w:ind w:left="567" w:right="567"/>
        <w:contextualSpacing/>
        <w:rPr>
          <w:rFonts w:eastAsia="Calibri"/>
          <w:szCs w:val="24"/>
          <w:lang w:val="en-US"/>
        </w:rPr>
      </w:pPr>
      <w:r>
        <w:rPr>
          <w:rFonts w:eastAsia="Calibri"/>
          <w:szCs w:val="24"/>
          <w:lang w:val="en-US"/>
        </w:rPr>
        <w:t>3</w:t>
      </w:r>
      <w:r w:rsidRPr="00153C0B">
        <w:rPr>
          <w:rFonts w:eastAsia="Calibri"/>
          <w:i/>
          <w:iCs/>
          <w:szCs w:val="24"/>
          <w:lang w:val="en-US"/>
        </w:rPr>
        <w:t>.Ordinul nr.1226 din 3 Decembrie 2012</w:t>
      </w:r>
      <w:r w:rsidRPr="0001483D">
        <w:rPr>
          <w:rFonts w:eastAsia="Calibri"/>
          <w:szCs w:val="24"/>
          <w:lang w:val="en-US"/>
        </w:rPr>
        <w:t xml:space="preserve"> pentru aprobarea normelor tehnice privind gestionarea  </w:t>
      </w:r>
      <w:r>
        <w:rPr>
          <w:rFonts w:eastAsia="Calibri"/>
          <w:szCs w:val="24"/>
          <w:lang w:val="en-US"/>
        </w:rPr>
        <w:t xml:space="preserve">   </w:t>
      </w:r>
    </w:p>
    <w:p w14:paraId="05460C7B" w14:textId="77777777" w:rsidR="00027422" w:rsidRDefault="00027422" w:rsidP="00027422">
      <w:pPr>
        <w:tabs>
          <w:tab w:val="left" w:pos="1052"/>
        </w:tabs>
        <w:spacing w:after="200" w:line="276" w:lineRule="auto"/>
        <w:ind w:left="567" w:right="567"/>
        <w:contextualSpacing/>
        <w:rPr>
          <w:rFonts w:eastAsia="Calibri"/>
          <w:szCs w:val="24"/>
        </w:rPr>
      </w:pPr>
      <w:r>
        <w:rPr>
          <w:rFonts w:eastAsia="Calibri"/>
          <w:szCs w:val="24"/>
          <w:lang w:val="en-US"/>
        </w:rPr>
        <w:t xml:space="preserve">   </w:t>
      </w:r>
      <w:r w:rsidRPr="0001483D">
        <w:rPr>
          <w:rFonts w:eastAsia="Calibri"/>
          <w:szCs w:val="24"/>
          <w:lang w:val="en-US"/>
        </w:rPr>
        <w:t>de</w:t>
      </w:r>
      <w:r w:rsidRPr="0001483D">
        <w:rPr>
          <w:rFonts w:eastAsia="Calibri"/>
          <w:szCs w:val="24"/>
        </w:rPr>
        <w:t xml:space="preserve">șeurilor </w:t>
      </w:r>
      <w:r>
        <w:rPr>
          <w:rFonts w:eastAsia="Calibri"/>
          <w:szCs w:val="24"/>
        </w:rPr>
        <w:t xml:space="preserve"> </w:t>
      </w:r>
      <w:r w:rsidRPr="0001483D">
        <w:rPr>
          <w:rFonts w:eastAsia="Calibri"/>
          <w:szCs w:val="24"/>
        </w:rPr>
        <w:t xml:space="preserve">rezultate din activitati medicale si a metodologiei de culegere a datelor pentru baza </w:t>
      </w:r>
    </w:p>
    <w:p w14:paraId="6B5971DE" w14:textId="77777777" w:rsidR="00027422" w:rsidRDefault="00027422" w:rsidP="00027422">
      <w:pPr>
        <w:ind w:left="567" w:right="567"/>
        <w:jc w:val="both"/>
        <w:rPr>
          <w:rFonts w:eastAsia="Calibri"/>
          <w:szCs w:val="24"/>
        </w:rPr>
      </w:pPr>
      <w:r>
        <w:rPr>
          <w:rFonts w:eastAsia="Calibri"/>
          <w:szCs w:val="24"/>
        </w:rPr>
        <w:t xml:space="preserve">   </w:t>
      </w:r>
      <w:r w:rsidRPr="0001483D">
        <w:rPr>
          <w:rFonts w:eastAsia="Calibri"/>
          <w:szCs w:val="24"/>
        </w:rPr>
        <w:t>nationala de date privind deseurile rezultate din activitati medicale</w:t>
      </w:r>
    </w:p>
    <w:p w14:paraId="25E21371" w14:textId="77777777" w:rsidR="00027422" w:rsidRDefault="00027422" w:rsidP="00027422">
      <w:pPr>
        <w:ind w:left="567" w:right="567"/>
        <w:jc w:val="both"/>
        <w:rPr>
          <w:rFonts w:eastAsia="Calibri"/>
          <w:szCs w:val="24"/>
        </w:rPr>
      </w:pPr>
      <w:r>
        <w:rPr>
          <w:rFonts w:eastAsia="Calibri"/>
          <w:szCs w:val="24"/>
        </w:rPr>
        <w:t xml:space="preserve">4. </w:t>
      </w:r>
      <w:r w:rsidRPr="00A17247">
        <w:rPr>
          <w:rFonts w:eastAsia="Calibri"/>
          <w:i/>
          <w:iCs/>
          <w:szCs w:val="24"/>
        </w:rPr>
        <w:t>Ordinul Ministerului Sanatatii 1101 din 2016</w:t>
      </w:r>
      <w:r>
        <w:rPr>
          <w:rFonts w:eastAsia="Calibri"/>
          <w:szCs w:val="24"/>
        </w:rPr>
        <w:t xml:space="preserve"> pentru aprbarea normelor de supraveghere si control a   </w:t>
      </w:r>
    </w:p>
    <w:p w14:paraId="617251C6" w14:textId="025382ED" w:rsidR="00027422" w:rsidRDefault="00027422" w:rsidP="00027422">
      <w:pPr>
        <w:ind w:left="567" w:right="567"/>
        <w:jc w:val="both"/>
        <w:rPr>
          <w:rFonts w:eastAsia="Calibri"/>
          <w:szCs w:val="24"/>
        </w:rPr>
      </w:pPr>
      <w:r>
        <w:rPr>
          <w:rFonts w:eastAsia="Calibri"/>
          <w:szCs w:val="24"/>
        </w:rPr>
        <w:t xml:space="preserve">    infectiilor asociate asistentei medicale din unitatile sanitare.</w:t>
      </w:r>
    </w:p>
    <w:p w14:paraId="58D26309" w14:textId="77777777" w:rsidR="007F70F4" w:rsidRPr="00A17247" w:rsidRDefault="007F70F4" w:rsidP="00027422">
      <w:pPr>
        <w:ind w:left="567" w:right="567"/>
        <w:jc w:val="both"/>
        <w:rPr>
          <w:b/>
          <w:iCs/>
          <w:szCs w:val="24"/>
        </w:rPr>
      </w:pPr>
    </w:p>
    <w:p w14:paraId="7F15547C" w14:textId="414ACB71" w:rsidR="00027422" w:rsidRDefault="00027422" w:rsidP="000910E9">
      <w:pPr>
        <w:ind w:left="737" w:right="567"/>
        <w:jc w:val="both"/>
        <w:rPr>
          <w:b/>
          <w:szCs w:val="24"/>
          <w:lang w:val="en-US"/>
        </w:rPr>
      </w:pPr>
    </w:p>
    <w:p w14:paraId="6D6B838B" w14:textId="50A24F00" w:rsidR="00A4241A" w:rsidRDefault="00A4241A" w:rsidP="000910E9">
      <w:pPr>
        <w:ind w:left="737" w:right="567"/>
        <w:jc w:val="both"/>
        <w:rPr>
          <w:b/>
          <w:szCs w:val="24"/>
          <w:lang w:val="en-US"/>
        </w:rPr>
      </w:pPr>
    </w:p>
    <w:p w14:paraId="6D12D74A" w14:textId="27325C91" w:rsidR="00A4241A" w:rsidRPr="00A4241A" w:rsidRDefault="00A4241A" w:rsidP="00A4241A">
      <w:pPr>
        <w:spacing w:before="100" w:beforeAutospacing="1" w:after="100" w:afterAutospacing="1"/>
        <w:ind w:right="57"/>
        <w:jc w:val="both"/>
        <w:rPr>
          <w:b/>
          <w:szCs w:val="24"/>
          <w:lang w:val="en-US"/>
        </w:rPr>
      </w:pPr>
      <w:r>
        <w:rPr>
          <w:b/>
          <w:iCs/>
          <w:szCs w:val="24"/>
          <w:lang w:val="it-IT"/>
        </w:rPr>
        <w:t xml:space="preserve">             </w:t>
      </w:r>
      <w:r w:rsidR="00F62E38">
        <w:rPr>
          <w:b/>
          <w:iCs/>
          <w:szCs w:val="24"/>
          <w:lang w:val="it-IT"/>
        </w:rPr>
        <w:t>IX</w:t>
      </w:r>
      <w:r>
        <w:rPr>
          <w:b/>
          <w:iCs/>
          <w:szCs w:val="24"/>
          <w:lang w:val="it-IT"/>
        </w:rPr>
        <w:t xml:space="preserve">. </w:t>
      </w:r>
      <w:r w:rsidRPr="00A4241A">
        <w:rPr>
          <w:b/>
          <w:iCs/>
          <w:szCs w:val="24"/>
          <w:lang w:val="it-IT"/>
        </w:rPr>
        <w:t xml:space="preserve">Bibliografie  pentru ocuparea postului de  brancardier la </w:t>
      </w:r>
      <w:r w:rsidR="00C7597E">
        <w:rPr>
          <w:b/>
          <w:iCs/>
          <w:szCs w:val="24"/>
          <w:lang w:val="it-IT"/>
        </w:rPr>
        <w:t>Bloc Operator</w:t>
      </w:r>
      <w:r w:rsidRPr="00A4241A">
        <w:rPr>
          <w:b/>
          <w:szCs w:val="24"/>
          <w:lang w:val="en-US"/>
        </w:rPr>
        <w:t xml:space="preserve">: </w:t>
      </w:r>
    </w:p>
    <w:p w14:paraId="7D0CB834" w14:textId="4A0BD203" w:rsidR="00A4241A" w:rsidRPr="00A4241A" w:rsidRDefault="00C7597E" w:rsidP="00F62E38">
      <w:pPr>
        <w:tabs>
          <w:tab w:val="left" w:pos="1052"/>
        </w:tabs>
        <w:rPr>
          <w:rFonts w:eastAsia="Calibri"/>
          <w:szCs w:val="24"/>
          <w:lang w:val="en-US"/>
        </w:rPr>
      </w:pPr>
      <w:r>
        <w:rPr>
          <w:b/>
          <w:bCs/>
          <w:szCs w:val="24"/>
          <w:lang w:val="en-US"/>
        </w:rPr>
        <w:t xml:space="preserve">     </w:t>
      </w:r>
      <w:r w:rsidR="00F62E38">
        <w:rPr>
          <w:b/>
          <w:bCs/>
          <w:szCs w:val="24"/>
          <w:lang w:val="en-US"/>
        </w:rPr>
        <w:t xml:space="preserve"> </w:t>
      </w:r>
      <w:r>
        <w:rPr>
          <w:b/>
          <w:bCs/>
          <w:szCs w:val="24"/>
          <w:lang w:val="en-US"/>
        </w:rPr>
        <w:t xml:space="preserve"> </w:t>
      </w:r>
      <w:r w:rsidR="00A4241A" w:rsidRPr="00A4241A">
        <w:rPr>
          <w:rFonts w:eastAsia="Calibri"/>
          <w:szCs w:val="24"/>
          <w:lang w:val="en-US"/>
        </w:rPr>
        <w:t xml:space="preserve">1. </w:t>
      </w:r>
      <w:r>
        <w:rPr>
          <w:rFonts w:eastAsia="Calibri"/>
          <w:szCs w:val="24"/>
          <w:lang w:val="en-US"/>
        </w:rPr>
        <w:t xml:space="preserve">Proceduri de nursing </w:t>
      </w:r>
    </w:p>
    <w:p w14:paraId="6C038C03" w14:textId="03CE1EDB" w:rsidR="00A4241A" w:rsidRPr="00A4241A" w:rsidRDefault="00A4241A" w:rsidP="00A4241A">
      <w:pPr>
        <w:tabs>
          <w:tab w:val="left" w:pos="1052"/>
        </w:tabs>
        <w:spacing w:after="200" w:line="276" w:lineRule="auto"/>
        <w:ind w:left="360"/>
        <w:contextualSpacing/>
        <w:rPr>
          <w:rFonts w:eastAsia="Calibri"/>
          <w:szCs w:val="24"/>
        </w:rPr>
      </w:pPr>
      <w:r w:rsidRPr="00A4241A">
        <w:rPr>
          <w:rFonts w:eastAsia="Calibri"/>
          <w:szCs w:val="24"/>
          <w:lang w:val="en-US"/>
        </w:rPr>
        <w:t>2 .</w:t>
      </w:r>
      <w:r w:rsidR="00C7597E">
        <w:rPr>
          <w:rFonts w:eastAsia="Calibri"/>
          <w:szCs w:val="24"/>
          <w:lang w:val="en-US"/>
        </w:rPr>
        <w:t>Norme tehnice privind curatarea si dezinfectia – Anexa 1, Anexa 3 Proceduri recomandate pentru dezinfectia mainilor, in functie de nivelul de risc, anexa 4 – metodele de aplicare a dezinfectantelor chimice in functie de suportuln care urmeaza sa fie tratat(Ord 961/2016)</w:t>
      </w:r>
      <w:r w:rsidRPr="00A4241A">
        <w:rPr>
          <w:rFonts w:eastAsia="Calibri"/>
          <w:szCs w:val="24"/>
        </w:rPr>
        <w:t>;</w:t>
      </w:r>
    </w:p>
    <w:p w14:paraId="19547942" w14:textId="77777777" w:rsidR="00C7597E" w:rsidRDefault="00A4241A" w:rsidP="00A4241A">
      <w:pPr>
        <w:tabs>
          <w:tab w:val="left" w:pos="1052"/>
        </w:tabs>
        <w:spacing w:after="200" w:line="276" w:lineRule="auto"/>
        <w:ind w:left="360"/>
        <w:contextualSpacing/>
        <w:rPr>
          <w:rFonts w:eastAsia="Calibri"/>
          <w:szCs w:val="24"/>
          <w:lang w:val="en-US"/>
        </w:rPr>
      </w:pPr>
      <w:r w:rsidRPr="00A4241A">
        <w:rPr>
          <w:rFonts w:eastAsia="Calibri"/>
          <w:szCs w:val="24"/>
          <w:lang w:val="en-US"/>
        </w:rPr>
        <w:t>3.</w:t>
      </w:r>
      <w:r w:rsidR="00C7597E">
        <w:rPr>
          <w:rFonts w:eastAsia="Calibri"/>
          <w:szCs w:val="24"/>
          <w:lang w:val="en-US"/>
        </w:rPr>
        <w:t>Gestionarea deseurilor norme tehnice privind gestionarea deseurilor rezultate din activitati medicale, (Anexa 1- Ord 1226/2012)</w:t>
      </w:r>
    </w:p>
    <w:p w14:paraId="5F1F494C" w14:textId="697F1AFB" w:rsidR="00A4241A" w:rsidRDefault="00C7597E" w:rsidP="00A4241A">
      <w:pPr>
        <w:tabs>
          <w:tab w:val="left" w:pos="1052"/>
        </w:tabs>
        <w:spacing w:after="200" w:line="276" w:lineRule="auto"/>
        <w:ind w:left="360"/>
        <w:contextualSpacing/>
        <w:rPr>
          <w:rFonts w:eastAsia="Calibri"/>
          <w:szCs w:val="24"/>
          <w:lang w:val="en-US"/>
        </w:rPr>
      </w:pPr>
      <w:r>
        <w:rPr>
          <w:rFonts w:eastAsia="Calibri"/>
          <w:szCs w:val="24"/>
          <w:lang w:val="en-US"/>
        </w:rPr>
        <w:t>4</w:t>
      </w:r>
      <w:r w:rsidR="00A4241A" w:rsidRPr="00A4241A">
        <w:rPr>
          <w:rFonts w:eastAsia="Calibri"/>
          <w:szCs w:val="24"/>
          <w:lang w:val="en-US"/>
        </w:rPr>
        <w:t>.</w:t>
      </w:r>
      <w:r>
        <w:rPr>
          <w:rFonts w:eastAsia="Calibri"/>
          <w:szCs w:val="24"/>
          <w:lang w:val="en-US"/>
        </w:rPr>
        <w:t>Anexa 4 – precautiuni standard, ord 1101/2016</w:t>
      </w:r>
    </w:p>
    <w:p w14:paraId="6D769196" w14:textId="5C63C4C8" w:rsidR="00C7597E" w:rsidRPr="00A4241A" w:rsidRDefault="00C7597E" w:rsidP="00A4241A">
      <w:pPr>
        <w:tabs>
          <w:tab w:val="left" w:pos="1052"/>
        </w:tabs>
        <w:spacing w:after="200" w:line="276" w:lineRule="auto"/>
        <w:ind w:left="360"/>
        <w:contextualSpacing/>
        <w:rPr>
          <w:rFonts w:eastAsia="Calibri"/>
          <w:szCs w:val="24"/>
          <w:lang w:val="en-US"/>
        </w:rPr>
      </w:pPr>
      <w:r>
        <w:rPr>
          <w:rFonts w:eastAsia="Calibri"/>
          <w:szCs w:val="24"/>
          <w:lang w:val="en-US"/>
        </w:rPr>
        <w:t>5. Colectarea , transportul, depozitarea si manipularea lenjeriei.</w:t>
      </w:r>
    </w:p>
    <w:p w14:paraId="7DBD953A" w14:textId="77777777" w:rsidR="00A4241A" w:rsidRDefault="00A4241A" w:rsidP="000910E9">
      <w:pPr>
        <w:ind w:left="737" w:right="567"/>
        <w:jc w:val="both"/>
        <w:rPr>
          <w:b/>
          <w:szCs w:val="24"/>
          <w:lang w:val="en-US"/>
        </w:rPr>
      </w:pPr>
    </w:p>
    <w:p w14:paraId="2FA3F27C" w14:textId="77777777" w:rsidR="00A528AD" w:rsidRPr="00A528AD" w:rsidRDefault="00A528AD" w:rsidP="000910E9">
      <w:pPr>
        <w:tabs>
          <w:tab w:val="left" w:pos="1052"/>
        </w:tabs>
        <w:ind w:left="737" w:right="567"/>
        <w:rPr>
          <w:szCs w:val="24"/>
          <w:lang w:val="en-US"/>
        </w:rPr>
      </w:pPr>
      <w:r w:rsidRPr="00A528AD">
        <w:rPr>
          <w:b/>
          <w:szCs w:val="24"/>
          <w:lang w:val="en-US"/>
        </w:rPr>
        <w:t xml:space="preserve">         </w:t>
      </w:r>
      <w:r w:rsidRPr="00A528AD">
        <w:rPr>
          <w:szCs w:val="24"/>
          <w:lang w:val="en-US"/>
        </w:rPr>
        <w:t>Concursul se va organiza conform calendarului următor:</w:t>
      </w:r>
    </w:p>
    <w:p w14:paraId="3F9A45DB" w14:textId="40CD654C" w:rsidR="00A528AD" w:rsidRPr="004F4EE8" w:rsidRDefault="004F4EE8" w:rsidP="000910E9">
      <w:pPr>
        <w:numPr>
          <w:ilvl w:val="0"/>
          <w:numId w:val="9"/>
        </w:numPr>
        <w:ind w:left="737" w:right="567"/>
        <w:rPr>
          <w:szCs w:val="24"/>
          <w:lang w:val="en-US"/>
        </w:rPr>
      </w:pPr>
      <w:r w:rsidRPr="004F4EE8">
        <w:rPr>
          <w:b/>
          <w:szCs w:val="24"/>
          <w:lang w:val="en-US"/>
        </w:rPr>
        <w:t>03</w:t>
      </w:r>
      <w:r w:rsidR="00A528AD" w:rsidRPr="004F4EE8">
        <w:rPr>
          <w:b/>
          <w:szCs w:val="24"/>
          <w:lang w:val="en-US"/>
        </w:rPr>
        <w:t>.1</w:t>
      </w:r>
      <w:r w:rsidRPr="004F4EE8">
        <w:rPr>
          <w:b/>
          <w:szCs w:val="24"/>
          <w:lang w:val="en-US"/>
        </w:rPr>
        <w:t>2</w:t>
      </w:r>
      <w:r w:rsidR="00A528AD" w:rsidRPr="004F4EE8">
        <w:rPr>
          <w:b/>
          <w:szCs w:val="24"/>
          <w:lang w:val="en-US"/>
        </w:rPr>
        <w:t>.2019</w:t>
      </w:r>
      <w:r w:rsidR="00A528AD" w:rsidRPr="004F4EE8">
        <w:rPr>
          <w:szCs w:val="24"/>
          <w:lang w:val="en-US"/>
        </w:rPr>
        <w:t xml:space="preserve">, ora </w:t>
      </w:r>
      <w:r w:rsidR="00A528AD" w:rsidRPr="004F4EE8">
        <w:rPr>
          <w:b/>
          <w:szCs w:val="24"/>
          <w:lang w:val="en-US"/>
        </w:rPr>
        <w:t>16:00:</w:t>
      </w:r>
      <w:r w:rsidR="00A528AD" w:rsidRPr="004F4EE8">
        <w:rPr>
          <w:szCs w:val="24"/>
          <w:lang w:val="en-US"/>
        </w:rPr>
        <w:t xml:space="preserve"> data limită pentru depunerea dosarelor;</w:t>
      </w:r>
    </w:p>
    <w:p w14:paraId="1C76AEFD" w14:textId="6D95AF03" w:rsidR="00A528AD" w:rsidRPr="004F4EE8" w:rsidRDefault="004F4EE8" w:rsidP="00A528AD">
      <w:pPr>
        <w:numPr>
          <w:ilvl w:val="0"/>
          <w:numId w:val="9"/>
        </w:numPr>
        <w:ind w:left="737" w:right="567"/>
        <w:rPr>
          <w:iCs/>
          <w:szCs w:val="24"/>
          <w:lang w:val="en-GB"/>
        </w:rPr>
      </w:pPr>
      <w:r w:rsidRPr="004F4EE8">
        <w:rPr>
          <w:b/>
          <w:iCs/>
          <w:szCs w:val="24"/>
          <w:lang w:val="en-GB"/>
        </w:rPr>
        <w:t>11</w:t>
      </w:r>
      <w:r w:rsidR="00A528AD" w:rsidRPr="004F4EE8">
        <w:rPr>
          <w:b/>
          <w:iCs/>
          <w:szCs w:val="24"/>
          <w:lang w:val="en-GB"/>
        </w:rPr>
        <w:t>.1</w:t>
      </w:r>
      <w:r w:rsidRPr="004F4EE8">
        <w:rPr>
          <w:b/>
          <w:iCs/>
          <w:szCs w:val="24"/>
          <w:lang w:val="en-GB"/>
        </w:rPr>
        <w:t>2</w:t>
      </w:r>
      <w:r w:rsidR="00A528AD" w:rsidRPr="004F4EE8">
        <w:rPr>
          <w:b/>
          <w:iCs/>
          <w:szCs w:val="24"/>
          <w:lang w:val="en-GB"/>
        </w:rPr>
        <w:t>.2019,</w:t>
      </w:r>
      <w:r w:rsidR="00A528AD" w:rsidRPr="004F4EE8">
        <w:rPr>
          <w:iCs/>
          <w:szCs w:val="24"/>
          <w:lang w:val="en-GB"/>
        </w:rPr>
        <w:t xml:space="preserve">  ora </w:t>
      </w:r>
      <w:r w:rsidR="00A528AD" w:rsidRPr="004F4EE8">
        <w:rPr>
          <w:b/>
          <w:iCs/>
          <w:szCs w:val="24"/>
          <w:lang w:val="en-GB"/>
        </w:rPr>
        <w:t>9</w:t>
      </w:r>
      <w:r w:rsidR="00A528AD" w:rsidRPr="004F4EE8">
        <w:rPr>
          <w:b/>
          <w:iCs/>
          <w:sz w:val="28"/>
          <w:szCs w:val="28"/>
          <w:vertAlign w:val="superscript"/>
          <w:lang w:val="en-GB"/>
        </w:rPr>
        <w:t>00</w:t>
      </w:r>
      <w:r w:rsidR="00A528AD" w:rsidRPr="004F4EE8">
        <w:rPr>
          <w:iCs/>
          <w:sz w:val="28"/>
          <w:szCs w:val="28"/>
          <w:vertAlign w:val="superscript"/>
          <w:lang w:val="en-GB"/>
        </w:rPr>
        <w:t xml:space="preserve"> </w:t>
      </w:r>
      <w:r w:rsidR="00A528AD" w:rsidRPr="004F4EE8">
        <w:rPr>
          <w:iCs/>
          <w:szCs w:val="24"/>
          <w:lang w:val="en-GB"/>
        </w:rPr>
        <w:t xml:space="preserve">  test grilă</w:t>
      </w:r>
    </w:p>
    <w:p w14:paraId="1023DDE1" w14:textId="0BDD3BF6" w:rsidR="00A528AD" w:rsidRPr="004F4EE8" w:rsidRDefault="004F4EE8" w:rsidP="00A528AD">
      <w:pPr>
        <w:numPr>
          <w:ilvl w:val="0"/>
          <w:numId w:val="9"/>
        </w:numPr>
        <w:ind w:left="737" w:right="567"/>
        <w:rPr>
          <w:iCs/>
          <w:szCs w:val="24"/>
          <w:lang w:val="en-GB"/>
        </w:rPr>
      </w:pPr>
      <w:r w:rsidRPr="004F4EE8">
        <w:rPr>
          <w:b/>
          <w:iCs/>
          <w:szCs w:val="24"/>
          <w:lang w:val="en-GB"/>
        </w:rPr>
        <w:t>13</w:t>
      </w:r>
      <w:r w:rsidR="00A528AD" w:rsidRPr="004F4EE8">
        <w:rPr>
          <w:b/>
          <w:iCs/>
          <w:szCs w:val="24"/>
          <w:lang w:val="en-GB"/>
        </w:rPr>
        <w:t>.1</w:t>
      </w:r>
      <w:r w:rsidRPr="004F4EE8">
        <w:rPr>
          <w:b/>
          <w:iCs/>
          <w:szCs w:val="24"/>
          <w:lang w:val="en-GB"/>
        </w:rPr>
        <w:t>2</w:t>
      </w:r>
      <w:r w:rsidR="00A528AD" w:rsidRPr="004F4EE8">
        <w:rPr>
          <w:b/>
          <w:iCs/>
          <w:szCs w:val="24"/>
          <w:lang w:val="en-GB"/>
        </w:rPr>
        <w:t>.2019,</w:t>
      </w:r>
      <w:r w:rsidR="00A528AD" w:rsidRPr="004F4EE8">
        <w:rPr>
          <w:iCs/>
          <w:szCs w:val="24"/>
          <w:lang w:val="en-GB"/>
        </w:rPr>
        <w:t xml:space="preserve">  ora </w:t>
      </w:r>
      <w:r w:rsidR="00A528AD" w:rsidRPr="004F4EE8">
        <w:rPr>
          <w:b/>
          <w:iCs/>
          <w:szCs w:val="24"/>
          <w:lang w:val="en-GB"/>
        </w:rPr>
        <w:t>9</w:t>
      </w:r>
      <w:r w:rsidR="00A528AD" w:rsidRPr="004F4EE8">
        <w:rPr>
          <w:b/>
          <w:iCs/>
          <w:szCs w:val="24"/>
          <w:vertAlign w:val="superscript"/>
          <w:lang w:val="en-GB"/>
        </w:rPr>
        <w:t>0</w:t>
      </w:r>
      <w:r w:rsidR="00A528AD" w:rsidRPr="004F4EE8">
        <w:rPr>
          <w:b/>
          <w:iCs/>
          <w:sz w:val="28"/>
          <w:szCs w:val="28"/>
          <w:vertAlign w:val="superscript"/>
          <w:lang w:val="en-GB"/>
        </w:rPr>
        <w:t>0</w:t>
      </w:r>
      <w:r w:rsidR="00A528AD" w:rsidRPr="004F4EE8">
        <w:rPr>
          <w:iCs/>
          <w:szCs w:val="24"/>
          <w:lang w:val="en-GB"/>
        </w:rPr>
        <w:t xml:space="preserve">  proba interviu</w:t>
      </w:r>
    </w:p>
    <w:p w14:paraId="4B03BC88" w14:textId="77777777" w:rsidR="00A528AD" w:rsidRPr="0068426C" w:rsidRDefault="00A528AD" w:rsidP="00A528AD">
      <w:pPr>
        <w:ind w:left="737" w:right="567"/>
        <w:rPr>
          <w:iCs/>
          <w:color w:val="FF0000"/>
          <w:szCs w:val="24"/>
          <w:lang w:val="en-GB"/>
        </w:rPr>
      </w:pPr>
    </w:p>
    <w:p w14:paraId="6964854C" w14:textId="27AB9822" w:rsidR="00A528AD" w:rsidRDefault="00A528AD" w:rsidP="00A528AD">
      <w:pPr>
        <w:ind w:left="737" w:right="567"/>
        <w:rPr>
          <w:iCs/>
          <w:szCs w:val="24"/>
          <w:lang w:val="en-GB"/>
        </w:rPr>
      </w:pPr>
      <w:r w:rsidRPr="00A528AD">
        <w:rPr>
          <w:iCs/>
          <w:szCs w:val="24"/>
          <w:lang w:val="en-GB"/>
        </w:rPr>
        <w:t xml:space="preserve">        Concursul  se va desfășura la sediul unității  din Bd.Basarabia nr.49-51 sector 2.</w:t>
      </w:r>
    </w:p>
    <w:p w14:paraId="7CF80E64" w14:textId="77777777" w:rsidR="001F1AA1" w:rsidRPr="00A528AD" w:rsidRDefault="001F1AA1" w:rsidP="00A528AD">
      <w:pPr>
        <w:ind w:left="737" w:right="567"/>
        <w:rPr>
          <w:iCs/>
          <w:szCs w:val="24"/>
          <w:lang w:val="en-GB"/>
        </w:rPr>
      </w:pPr>
    </w:p>
    <w:p w14:paraId="63A56517" w14:textId="0E8F5378" w:rsidR="001F1AA1" w:rsidRDefault="001F1AA1" w:rsidP="001F1AA1">
      <w:pPr>
        <w:ind w:right="567"/>
        <w:rPr>
          <w:szCs w:val="24"/>
          <w:lang w:val="en-US"/>
        </w:rPr>
      </w:pPr>
      <w:r>
        <w:rPr>
          <w:szCs w:val="24"/>
          <w:lang w:val="en-US"/>
        </w:rPr>
        <w:t xml:space="preserve"> </w:t>
      </w:r>
      <w:r w:rsidR="00A528AD" w:rsidRPr="00A528AD">
        <w:rPr>
          <w:szCs w:val="24"/>
          <w:lang w:val="en-US"/>
        </w:rPr>
        <w:tab/>
      </w:r>
      <w:r>
        <w:rPr>
          <w:szCs w:val="24"/>
          <w:lang w:val="en-US"/>
        </w:rPr>
        <w:t xml:space="preserve">  </w:t>
      </w:r>
      <w:r w:rsidR="00A528AD" w:rsidRPr="00A528AD">
        <w:rPr>
          <w:szCs w:val="24"/>
          <w:lang w:val="en-US"/>
        </w:rPr>
        <w:t xml:space="preserve">Dosarul de concurs va fi depus în termen de 10 zile lucrătoare de la data publicării anunțului la </w:t>
      </w:r>
      <w:r>
        <w:rPr>
          <w:szCs w:val="24"/>
          <w:lang w:val="en-US"/>
        </w:rPr>
        <w:t xml:space="preserve">  </w:t>
      </w:r>
    </w:p>
    <w:p w14:paraId="505A90EC" w14:textId="32314833" w:rsidR="00A528AD" w:rsidRPr="00A528AD" w:rsidRDefault="001F1AA1" w:rsidP="001F1AA1">
      <w:pPr>
        <w:ind w:right="567"/>
        <w:rPr>
          <w:szCs w:val="24"/>
          <w:lang w:val="en-US"/>
        </w:rPr>
      </w:pPr>
      <w:r>
        <w:rPr>
          <w:szCs w:val="24"/>
          <w:lang w:val="en-US"/>
        </w:rPr>
        <w:t xml:space="preserve">            </w:t>
      </w:r>
      <w:r w:rsidR="00A528AD" w:rsidRPr="00A528AD">
        <w:rPr>
          <w:szCs w:val="24"/>
          <w:lang w:val="en-US"/>
        </w:rPr>
        <w:t>Serviciul RUNOS.</w:t>
      </w:r>
    </w:p>
    <w:p w14:paraId="3D767F2F" w14:textId="516E99F9" w:rsidR="00A528AD" w:rsidRPr="00A528AD" w:rsidRDefault="000F3FA5" w:rsidP="00A528AD">
      <w:pPr>
        <w:ind w:left="737" w:right="567"/>
        <w:rPr>
          <w:szCs w:val="24"/>
          <w:lang w:val="en-US"/>
        </w:rPr>
      </w:pPr>
      <w:r>
        <w:rPr>
          <w:szCs w:val="24"/>
          <w:lang w:val="en-US"/>
        </w:rPr>
        <w:t xml:space="preserve">    </w:t>
      </w:r>
      <w:r w:rsidR="00A528AD" w:rsidRPr="00A528AD">
        <w:rPr>
          <w:szCs w:val="24"/>
          <w:lang w:val="en-US"/>
        </w:rPr>
        <w:t>Informații suplimentare la telefon 021/3243312, interior 216.</w:t>
      </w:r>
    </w:p>
    <w:p w14:paraId="05F9F290" w14:textId="0B41DD28" w:rsidR="00A528AD" w:rsidRPr="00A528AD" w:rsidRDefault="00A528AD" w:rsidP="000F3FA5">
      <w:pPr>
        <w:spacing w:before="100" w:beforeAutospacing="1" w:after="100" w:afterAutospacing="1"/>
        <w:ind w:left="737" w:right="567"/>
        <w:rPr>
          <w:iCs/>
          <w:szCs w:val="24"/>
          <w:lang w:val="it-IT"/>
        </w:rPr>
      </w:pPr>
      <w:r w:rsidRPr="00A528AD">
        <w:rPr>
          <w:iCs/>
          <w:szCs w:val="24"/>
          <w:lang w:val="it-IT"/>
        </w:rPr>
        <w:lastRenderedPageBreak/>
        <w:t>Candidații trebuie să obțină cel puțin 50 puncte la proba scrisă pentru a susține și  interviul. Sunt declarați admiși cei care au obținut minimum 50 puncte.</w:t>
      </w:r>
    </w:p>
    <w:p w14:paraId="60DB3289" w14:textId="77777777" w:rsidR="00A528AD" w:rsidRPr="00A528AD" w:rsidRDefault="00A528AD" w:rsidP="00A528AD">
      <w:pPr>
        <w:spacing w:before="100" w:beforeAutospacing="1" w:after="100" w:afterAutospacing="1"/>
        <w:ind w:left="737" w:right="567"/>
        <w:jc w:val="both"/>
        <w:rPr>
          <w:iCs/>
          <w:szCs w:val="24"/>
          <w:lang w:val="it-IT"/>
        </w:rPr>
      </w:pPr>
      <w:r w:rsidRPr="00A528AD">
        <w:rPr>
          <w:iCs/>
          <w:szCs w:val="24"/>
          <w:lang w:val="it-IT"/>
        </w:rPr>
        <w:t>Termenul în care se afișează rezultatele probelor;</w:t>
      </w:r>
    </w:p>
    <w:p w14:paraId="542EA2C3" w14:textId="77777777" w:rsidR="00A528AD" w:rsidRPr="00A528AD" w:rsidRDefault="00A528AD" w:rsidP="00A528AD">
      <w:pPr>
        <w:numPr>
          <w:ilvl w:val="0"/>
          <w:numId w:val="7"/>
        </w:numPr>
        <w:spacing w:before="100" w:beforeAutospacing="1" w:after="100" w:afterAutospacing="1"/>
        <w:ind w:left="737" w:right="567"/>
        <w:jc w:val="both"/>
        <w:rPr>
          <w:iCs/>
          <w:szCs w:val="24"/>
          <w:lang w:val="it-IT"/>
        </w:rPr>
      </w:pPr>
      <w:r w:rsidRPr="00A528AD">
        <w:rPr>
          <w:iCs/>
          <w:szCs w:val="24"/>
          <w:lang w:val="it-IT"/>
        </w:rPr>
        <w:t xml:space="preserve">proba scrisă (lucrare sau test grilă) </w:t>
      </w:r>
    </w:p>
    <w:p w14:paraId="1C26E962" w14:textId="49C96B3C" w:rsidR="00A528AD" w:rsidRPr="00A528AD" w:rsidRDefault="000F3FA5" w:rsidP="000F3FA5">
      <w:pPr>
        <w:spacing w:before="100" w:beforeAutospacing="1" w:after="100" w:afterAutospacing="1"/>
        <w:ind w:right="567"/>
        <w:jc w:val="both"/>
        <w:rPr>
          <w:iCs/>
          <w:szCs w:val="24"/>
          <w:lang w:val="it-IT"/>
        </w:rPr>
      </w:pPr>
      <w:r>
        <w:rPr>
          <w:iCs/>
          <w:szCs w:val="24"/>
          <w:lang w:val="it-IT"/>
        </w:rPr>
        <w:t xml:space="preserve">         </w:t>
      </w:r>
      <w:r w:rsidR="00A528AD" w:rsidRPr="00A528AD">
        <w:rPr>
          <w:iCs/>
          <w:szCs w:val="24"/>
          <w:lang w:val="it-IT"/>
        </w:rPr>
        <w:t>-  o zi lucrătoare de la finalizarea probei</w:t>
      </w:r>
    </w:p>
    <w:p w14:paraId="1BD42693" w14:textId="77777777" w:rsidR="00A528AD" w:rsidRPr="00A528AD" w:rsidRDefault="00A528AD" w:rsidP="00A528AD">
      <w:pPr>
        <w:numPr>
          <w:ilvl w:val="0"/>
          <w:numId w:val="7"/>
        </w:numPr>
        <w:spacing w:before="100" w:beforeAutospacing="1" w:after="100" w:afterAutospacing="1"/>
        <w:ind w:left="737" w:right="567"/>
        <w:jc w:val="both"/>
        <w:rPr>
          <w:iCs/>
          <w:szCs w:val="24"/>
          <w:lang w:val="it-IT"/>
        </w:rPr>
      </w:pPr>
      <w:r w:rsidRPr="00A528AD">
        <w:rPr>
          <w:iCs/>
          <w:szCs w:val="24"/>
          <w:lang w:val="it-IT"/>
        </w:rPr>
        <w:t>interviu - o zi lucrătoare de la finalizarea probei</w:t>
      </w:r>
    </w:p>
    <w:p w14:paraId="34D8A44E" w14:textId="77777777" w:rsidR="00A528AD" w:rsidRPr="00A528AD" w:rsidRDefault="00A528AD" w:rsidP="00A528AD">
      <w:pPr>
        <w:spacing w:before="100" w:beforeAutospacing="1" w:after="100" w:afterAutospacing="1"/>
        <w:ind w:left="737" w:right="567"/>
        <w:jc w:val="both"/>
        <w:rPr>
          <w:iCs/>
          <w:szCs w:val="24"/>
          <w:lang w:val="it-IT"/>
        </w:rPr>
      </w:pPr>
      <w:r w:rsidRPr="00A528AD">
        <w:rPr>
          <w:iCs/>
          <w:szCs w:val="24"/>
          <w:lang w:val="it-IT"/>
        </w:rPr>
        <w:t>Termenul de depunere a contestațiilor</w:t>
      </w:r>
    </w:p>
    <w:p w14:paraId="76240213" w14:textId="77777777" w:rsidR="00A528AD" w:rsidRPr="00A528AD" w:rsidRDefault="00A528AD" w:rsidP="00A528AD">
      <w:pPr>
        <w:numPr>
          <w:ilvl w:val="0"/>
          <w:numId w:val="7"/>
        </w:numPr>
        <w:spacing w:before="100" w:beforeAutospacing="1" w:after="100" w:afterAutospacing="1"/>
        <w:ind w:left="737" w:right="567"/>
        <w:jc w:val="both"/>
        <w:rPr>
          <w:iCs/>
          <w:szCs w:val="24"/>
          <w:lang w:val="it-IT"/>
        </w:rPr>
      </w:pPr>
      <w:r w:rsidRPr="00A528AD">
        <w:rPr>
          <w:iCs/>
          <w:szCs w:val="24"/>
          <w:lang w:val="it-IT"/>
        </w:rPr>
        <w:t>o zi lucrătoare dupa terminarea fiecărei probe</w:t>
      </w:r>
    </w:p>
    <w:p w14:paraId="5E708684" w14:textId="77777777" w:rsidR="00A528AD" w:rsidRPr="00A528AD" w:rsidRDefault="00A528AD" w:rsidP="00A528AD">
      <w:pPr>
        <w:spacing w:before="100" w:beforeAutospacing="1" w:after="100" w:afterAutospacing="1"/>
        <w:ind w:left="737" w:right="567"/>
        <w:jc w:val="both"/>
        <w:rPr>
          <w:iCs/>
          <w:szCs w:val="24"/>
          <w:lang w:val="it-IT"/>
        </w:rPr>
      </w:pPr>
      <w:r w:rsidRPr="00A528AD">
        <w:rPr>
          <w:iCs/>
          <w:szCs w:val="24"/>
          <w:lang w:val="it-IT"/>
        </w:rPr>
        <w:t>Termenul de afișare a rezultatelor contestațiilor</w:t>
      </w:r>
    </w:p>
    <w:p w14:paraId="1DE55A49" w14:textId="77777777" w:rsidR="00A528AD" w:rsidRPr="00A528AD" w:rsidRDefault="00A528AD" w:rsidP="00A528AD">
      <w:pPr>
        <w:numPr>
          <w:ilvl w:val="0"/>
          <w:numId w:val="7"/>
        </w:numPr>
        <w:spacing w:before="100" w:beforeAutospacing="1" w:after="100" w:afterAutospacing="1"/>
        <w:ind w:left="737" w:right="567"/>
        <w:jc w:val="both"/>
        <w:rPr>
          <w:iCs/>
          <w:szCs w:val="24"/>
          <w:lang w:val="it-IT"/>
        </w:rPr>
      </w:pPr>
      <w:r w:rsidRPr="00A528AD">
        <w:rPr>
          <w:iCs/>
          <w:szCs w:val="24"/>
          <w:lang w:val="it-IT"/>
        </w:rPr>
        <w:t>o zi lucrătoare de la expirarea termenului de depunere a contestației</w:t>
      </w:r>
    </w:p>
    <w:p w14:paraId="02C55E51" w14:textId="77777777" w:rsidR="00A528AD" w:rsidRPr="00A528AD" w:rsidRDefault="00A528AD" w:rsidP="00A528AD">
      <w:pPr>
        <w:spacing w:before="100" w:beforeAutospacing="1" w:after="100" w:afterAutospacing="1"/>
        <w:ind w:left="737" w:right="567"/>
        <w:jc w:val="both"/>
        <w:rPr>
          <w:iCs/>
          <w:szCs w:val="24"/>
          <w:lang w:val="it-IT"/>
        </w:rPr>
      </w:pPr>
      <w:r w:rsidRPr="00A528AD">
        <w:rPr>
          <w:iCs/>
          <w:szCs w:val="24"/>
          <w:lang w:val="it-IT"/>
        </w:rPr>
        <w:t>Termen de afișare a rezultatelor finale</w:t>
      </w:r>
    </w:p>
    <w:p w14:paraId="68BFFAF4" w14:textId="77777777" w:rsidR="00A528AD" w:rsidRPr="00A528AD" w:rsidRDefault="00A528AD" w:rsidP="002829CB">
      <w:pPr>
        <w:numPr>
          <w:ilvl w:val="0"/>
          <w:numId w:val="7"/>
        </w:numPr>
        <w:ind w:left="737" w:right="567"/>
        <w:jc w:val="both"/>
        <w:rPr>
          <w:b/>
          <w:szCs w:val="24"/>
          <w:lang w:val="en-US"/>
        </w:rPr>
      </w:pPr>
      <w:r w:rsidRPr="00A528AD">
        <w:rPr>
          <w:iCs/>
          <w:szCs w:val="24"/>
          <w:lang w:val="it-IT"/>
        </w:rPr>
        <w:t>În doua zile lucrătoare de la expirarea termenului de depunere a contestației</w:t>
      </w:r>
      <w:r w:rsidRPr="00A528AD">
        <w:rPr>
          <w:b/>
          <w:szCs w:val="24"/>
          <w:lang w:val="en-US"/>
        </w:rPr>
        <w:t xml:space="preserve">   </w:t>
      </w:r>
    </w:p>
    <w:p w14:paraId="527AFF17" w14:textId="77777777" w:rsidR="00A528AD" w:rsidRPr="00A528AD" w:rsidRDefault="00A528AD" w:rsidP="002829CB">
      <w:pPr>
        <w:ind w:left="737" w:right="567" w:firstLine="720"/>
        <w:jc w:val="both"/>
        <w:rPr>
          <w:sz w:val="28"/>
          <w:szCs w:val="28"/>
          <w:lang w:val="it-IT"/>
        </w:rPr>
      </w:pPr>
    </w:p>
    <w:p w14:paraId="5398F723" w14:textId="77777777" w:rsidR="00A528AD" w:rsidRPr="00A528AD" w:rsidRDefault="00A528AD" w:rsidP="002829CB">
      <w:pPr>
        <w:ind w:left="737" w:right="567"/>
        <w:rPr>
          <w:b/>
          <w:szCs w:val="24"/>
          <w:lang w:val="en-US"/>
        </w:rPr>
      </w:pPr>
      <w:r w:rsidRPr="00A528AD">
        <w:rPr>
          <w:b/>
          <w:szCs w:val="24"/>
          <w:lang w:val="en-US"/>
        </w:rPr>
        <w:t xml:space="preserve">                   Manager,                                                                        Sef Serviciu R.U.N.O.S.,</w:t>
      </w:r>
    </w:p>
    <w:p w14:paraId="2E4DD521" w14:textId="77777777" w:rsidR="00A528AD" w:rsidRPr="00A528AD" w:rsidRDefault="00A528AD" w:rsidP="00A528AD">
      <w:pPr>
        <w:ind w:left="737" w:right="567"/>
        <w:rPr>
          <w:b/>
          <w:szCs w:val="24"/>
          <w:lang w:val="en-US"/>
        </w:rPr>
      </w:pPr>
      <w:r w:rsidRPr="00A528AD">
        <w:rPr>
          <w:b/>
          <w:szCs w:val="24"/>
          <w:lang w:val="en-US"/>
        </w:rPr>
        <w:t xml:space="preserve">           Laza Calin Mircea                                                                      Ec. Iacob Valeria   </w:t>
      </w:r>
    </w:p>
    <w:p w14:paraId="7AF61D8A" w14:textId="0A47901C" w:rsidR="00A528AD" w:rsidRDefault="00A528AD" w:rsidP="00A528AD">
      <w:pPr>
        <w:ind w:left="737" w:right="567"/>
        <w:rPr>
          <w:b/>
          <w:szCs w:val="24"/>
          <w:lang w:val="en-US"/>
        </w:rPr>
      </w:pPr>
    </w:p>
    <w:p w14:paraId="7670350C" w14:textId="77777777" w:rsidR="00B77984" w:rsidRPr="00A528AD" w:rsidRDefault="00B77984" w:rsidP="00A528AD">
      <w:pPr>
        <w:ind w:left="737" w:right="567"/>
        <w:rPr>
          <w:b/>
          <w:szCs w:val="24"/>
          <w:lang w:val="en-US"/>
        </w:rPr>
      </w:pPr>
    </w:p>
    <w:p w14:paraId="4ED82D12" w14:textId="77777777" w:rsidR="00A528AD" w:rsidRPr="00A528AD" w:rsidRDefault="00A528AD" w:rsidP="00A528AD">
      <w:pPr>
        <w:ind w:left="737" w:right="567"/>
        <w:rPr>
          <w:b/>
          <w:szCs w:val="24"/>
          <w:lang w:val="en-US"/>
        </w:rPr>
      </w:pPr>
    </w:p>
    <w:p w14:paraId="1D6274C4" w14:textId="77777777" w:rsidR="00A528AD" w:rsidRPr="00A528AD" w:rsidRDefault="00A528AD" w:rsidP="00A528AD">
      <w:pPr>
        <w:ind w:left="737" w:right="567"/>
        <w:rPr>
          <w:b/>
          <w:szCs w:val="24"/>
          <w:lang w:val="en-US"/>
        </w:rPr>
      </w:pPr>
      <w:r w:rsidRPr="00A528AD">
        <w:rPr>
          <w:b/>
          <w:szCs w:val="24"/>
          <w:lang w:val="en-US"/>
        </w:rPr>
        <w:t xml:space="preserve"> Serviciul Financiar Contabilitate și Buget ,                                            Intocmit,</w:t>
      </w:r>
    </w:p>
    <w:p w14:paraId="6526382D" w14:textId="63F2362F" w:rsidR="00A528AD" w:rsidRPr="00A528AD" w:rsidRDefault="00A528AD" w:rsidP="00A528AD">
      <w:pPr>
        <w:ind w:left="737" w:right="567"/>
        <w:rPr>
          <w:b/>
          <w:szCs w:val="24"/>
          <w:lang w:val="en-US"/>
        </w:rPr>
      </w:pPr>
      <w:r w:rsidRPr="00A528AD">
        <w:rPr>
          <w:b/>
          <w:szCs w:val="24"/>
          <w:lang w:val="en-US"/>
        </w:rPr>
        <w:t xml:space="preserve">          </w:t>
      </w:r>
      <w:r w:rsidR="00D97E12">
        <w:rPr>
          <w:b/>
          <w:szCs w:val="24"/>
          <w:lang w:val="en-US"/>
        </w:rPr>
        <w:t xml:space="preserve">   </w:t>
      </w:r>
      <w:r w:rsidRPr="00A528AD">
        <w:rPr>
          <w:b/>
          <w:szCs w:val="24"/>
          <w:lang w:val="en-US"/>
        </w:rPr>
        <w:t xml:space="preserve">  Dr.  Ec.Ipate Nicolae    </w:t>
      </w:r>
      <w:r w:rsidRPr="00A528AD">
        <w:rPr>
          <w:b/>
          <w:szCs w:val="24"/>
          <w:lang w:val="en-US"/>
        </w:rPr>
        <w:tab/>
      </w:r>
      <w:r w:rsidRPr="00A528AD">
        <w:rPr>
          <w:b/>
          <w:szCs w:val="24"/>
          <w:lang w:val="en-US"/>
        </w:rPr>
        <w:tab/>
      </w:r>
      <w:r w:rsidRPr="00A528AD">
        <w:rPr>
          <w:b/>
          <w:szCs w:val="24"/>
          <w:lang w:val="en-US"/>
        </w:rPr>
        <w:tab/>
        <w:t xml:space="preserve">                      Negrea Corina Gabriela</w:t>
      </w:r>
    </w:p>
    <w:p w14:paraId="0646004D" w14:textId="77777777" w:rsidR="00A528AD" w:rsidRPr="00A528AD" w:rsidRDefault="00A528AD" w:rsidP="00A528AD">
      <w:pPr>
        <w:ind w:left="737" w:right="567"/>
        <w:jc w:val="center"/>
        <w:rPr>
          <w:rFonts w:ascii="Calibri" w:hAnsi="Calibri"/>
          <w:b/>
          <w:sz w:val="22"/>
          <w:szCs w:val="22"/>
          <w:lang w:val="en-US"/>
        </w:rPr>
      </w:pPr>
    </w:p>
    <w:p w14:paraId="4686374E" w14:textId="77777777" w:rsidR="00A528AD" w:rsidRPr="00A528AD" w:rsidRDefault="00A528AD" w:rsidP="00A528AD">
      <w:pPr>
        <w:ind w:left="737" w:right="567"/>
        <w:rPr>
          <w:sz w:val="28"/>
          <w:szCs w:val="28"/>
          <w:lang w:val="en-US" w:eastAsia="ro-RO"/>
        </w:rPr>
      </w:pPr>
    </w:p>
    <w:p w14:paraId="409C14D0" w14:textId="4DBC3DE3" w:rsidR="00386888" w:rsidRPr="00F65D8C" w:rsidRDefault="00386888" w:rsidP="00A528AD">
      <w:pPr>
        <w:ind w:left="737" w:right="567"/>
      </w:pPr>
    </w:p>
    <w:sectPr w:rsidR="00386888" w:rsidRPr="00F65D8C" w:rsidSect="009B320B">
      <w:headerReference w:type="default" r:id="rId8"/>
      <w:footerReference w:type="default" r:id="rId9"/>
      <w:pgSz w:w="12240" w:h="15840"/>
      <w:pgMar w:top="252" w:right="567" w:bottom="1077" w:left="720" w:header="502"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22E3B" w14:textId="77777777" w:rsidR="009826AF" w:rsidRDefault="009826AF">
      <w:r>
        <w:separator/>
      </w:r>
    </w:p>
  </w:endnote>
  <w:endnote w:type="continuationSeparator" w:id="0">
    <w:p w14:paraId="38696A53" w14:textId="77777777" w:rsidR="009826AF" w:rsidRDefault="00982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3DE77" w14:textId="2A222797" w:rsidR="00A73C33" w:rsidRPr="00C16E19" w:rsidRDefault="00A73C33" w:rsidP="00606023">
    <w:pPr>
      <w:pStyle w:val="Footer"/>
      <w:pBdr>
        <w:top w:val="single" w:sz="4" w:space="1" w:color="auto"/>
      </w:pBdr>
      <w:jc w:val="center"/>
      <w:rPr>
        <w:rFonts w:ascii="Georgia" w:hAnsi="Georgia"/>
        <w:lang w:val="en-US"/>
      </w:rPr>
    </w:pPr>
    <w:r w:rsidRPr="00C16E19">
      <w:rPr>
        <w:rFonts w:ascii="Georgia" w:hAnsi="Georgia"/>
        <w:lang w:val="en-US"/>
      </w:rPr>
      <w:t xml:space="preserve">Operator de date cu caracter personal, </w:t>
    </w:r>
    <w:r>
      <w:rPr>
        <w:rFonts w:ascii="Georgia" w:hAnsi="Georgia"/>
        <w:lang w:val="en-US"/>
      </w:rPr>
      <w:t>î</w:t>
    </w:r>
    <w:r w:rsidRPr="00C16E19">
      <w:rPr>
        <w:rFonts w:ascii="Georgia" w:hAnsi="Georgia"/>
        <w:lang w:val="en-US"/>
      </w:rPr>
      <w:t>nregistrat la Autoritatea Na</w:t>
    </w:r>
    <w:r>
      <w:rPr>
        <w:rFonts w:ascii="Georgia" w:hAnsi="Georgia"/>
        <w:lang w:val="en-US"/>
      </w:rPr>
      <w:t>ț</w:t>
    </w:r>
    <w:r w:rsidRPr="00C16E19">
      <w:rPr>
        <w:rFonts w:ascii="Georgia" w:hAnsi="Georgia"/>
        <w:lang w:val="en-US"/>
      </w:rPr>
      <w:t>ional</w:t>
    </w:r>
    <w:r>
      <w:rPr>
        <w:rFonts w:ascii="Georgia" w:hAnsi="Georgia"/>
        <w:lang w:val="en-US"/>
      </w:rPr>
      <w:t>ă</w:t>
    </w:r>
    <w:r w:rsidRPr="00C16E19">
      <w:rPr>
        <w:rFonts w:ascii="Georgia" w:hAnsi="Georgia"/>
        <w:lang w:val="en-US"/>
      </w:rPr>
      <w:t xml:space="preserve"> de Supraveghere a Prelucr</w:t>
    </w:r>
    <w:r>
      <w:rPr>
        <w:rFonts w:ascii="Georgia" w:hAnsi="Georgia"/>
        <w:lang w:val="en-US"/>
      </w:rPr>
      <w:t>ă</w:t>
    </w:r>
    <w:r w:rsidRPr="00C16E19">
      <w:rPr>
        <w:rFonts w:ascii="Georgia" w:hAnsi="Georgia"/>
        <w:lang w:val="en-US"/>
      </w:rPr>
      <w:t>rii Datelor cu Caracter Personal sub nr.</w:t>
    </w:r>
    <w:r>
      <w:rPr>
        <w:rFonts w:ascii="Georgia" w:hAnsi="Georgia"/>
        <w:lang w:val="en-US"/>
      </w:rPr>
      <w:t xml:space="preserve"> 20791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54E37" w14:textId="77777777" w:rsidR="009826AF" w:rsidRDefault="009826AF">
      <w:r>
        <w:separator/>
      </w:r>
    </w:p>
  </w:footnote>
  <w:footnote w:type="continuationSeparator" w:id="0">
    <w:p w14:paraId="376738F2" w14:textId="77777777" w:rsidR="009826AF" w:rsidRDefault="00982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AC4E0" w14:textId="22A44757" w:rsidR="00A73C33" w:rsidRPr="00380324" w:rsidRDefault="00A73C33" w:rsidP="00D348C8">
    <w:pPr>
      <w:pBdr>
        <w:top w:val="single" w:sz="4" w:space="0" w:color="auto"/>
        <w:left w:val="single" w:sz="4" w:space="4" w:color="auto"/>
        <w:bottom w:val="single" w:sz="4" w:space="19" w:color="auto"/>
        <w:right w:val="single" w:sz="4" w:space="4" w:color="auto"/>
      </w:pBdr>
      <w:tabs>
        <w:tab w:val="center" w:pos="5490"/>
      </w:tabs>
      <w:jc w:val="center"/>
      <w:rPr>
        <w:rFonts w:ascii="Verdana" w:hAnsi="Verdana"/>
        <w:bCs/>
        <w:sz w:val="20"/>
      </w:rPr>
    </w:pPr>
    <w:r>
      <w:rPr>
        <w:noProof/>
        <w:lang w:val="en-US"/>
      </w:rPr>
      <w:drawing>
        <wp:anchor distT="0" distB="0" distL="114300" distR="114300" simplePos="0" relativeHeight="251663360" behindDoc="1" locked="0" layoutInCell="1" allowOverlap="1" wp14:anchorId="3C8DE178" wp14:editId="09AB0329">
          <wp:simplePos x="0" y="0"/>
          <wp:positionH relativeFrom="column">
            <wp:posOffset>5146390</wp:posOffset>
          </wp:positionH>
          <wp:positionV relativeFrom="page">
            <wp:posOffset>350561</wp:posOffset>
          </wp:positionV>
          <wp:extent cx="846536" cy="8208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985" cy="82223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5408" behindDoc="1" locked="0" layoutInCell="1" allowOverlap="1" wp14:anchorId="6289EC5D" wp14:editId="6DE092E3">
          <wp:simplePos x="0" y="0"/>
          <wp:positionH relativeFrom="column">
            <wp:posOffset>6082590</wp:posOffset>
          </wp:positionH>
          <wp:positionV relativeFrom="page">
            <wp:posOffset>363553</wp:posOffset>
          </wp:positionV>
          <wp:extent cx="900048" cy="791434"/>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880" cy="82030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1312" behindDoc="1" locked="0" layoutInCell="1" allowOverlap="1" wp14:anchorId="743F4E5B" wp14:editId="72F4B7C3">
          <wp:simplePos x="0" y="0"/>
          <wp:positionH relativeFrom="column">
            <wp:posOffset>773430</wp:posOffset>
          </wp:positionH>
          <wp:positionV relativeFrom="page">
            <wp:posOffset>340995</wp:posOffset>
          </wp:positionV>
          <wp:extent cx="881380" cy="829310"/>
          <wp:effectExtent l="0" t="0" r="0" b="8890"/>
          <wp:wrapNone/>
          <wp:docPr id="3" name="Picture 3" descr="Caduceu final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duceu final_"/>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1380" cy="8293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1" locked="0" layoutInCell="1" allowOverlap="1" wp14:anchorId="4F39D333" wp14:editId="1351A981">
          <wp:simplePos x="0" y="0"/>
          <wp:positionH relativeFrom="column">
            <wp:posOffset>-39370</wp:posOffset>
          </wp:positionH>
          <wp:positionV relativeFrom="page">
            <wp:posOffset>340360</wp:posOffset>
          </wp:positionV>
          <wp:extent cx="759460" cy="835660"/>
          <wp:effectExtent l="0" t="0" r="2540" b="2540"/>
          <wp:wrapNone/>
          <wp:docPr id="4" name="Picture 4" descr="Sigla cji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gla cji_"/>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9460" cy="8356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380324">
      <w:rPr>
        <w:rFonts w:ascii="Verdana" w:hAnsi="Verdana"/>
        <w:bCs/>
        <w:sz w:val="20"/>
      </w:rPr>
      <w:t>SPITALUL CLINIC JUDEȚEAN DE URGENȚĂ ILFOV</w:t>
    </w:r>
  </w:p>
  <w:p w14:paraId="6147B9C4" w14:textId="77777777" w:rsidR="00A73C33" w:rsidRDefault="00A73C33" w:rsidP="00D348C8">
    <w:pPr>
      <w:pBdr>
        <w:top w:val="single" w:sz="4" w:space="0" w:color="auto"/>
        <w:left w:val="single" w:sz="4" w:space="4" w:color="auto"/>
        <w:bottom w:val="single" w:sz="4" w:space="19" w:color="auto"/>
        <w:right w:val="single" w:sz="4" w:space="4" w:color="auto"/>
      </w:pBdr>
      <w:tabs>
        <w:tab w:val="left" w:pos="750"/>
      </w:tabs>
      <w:jc w:val="center"/>
      <w:rPr>
        <w:rFonts w:ascii="Verdana" w:hAnsi="Verdana"/>
        <w:sz w:val="16"/>
        <w:szCs w:val="16"/>
      </w:rPr>
    </w:pPr>
    <w:r w:rsidRPr="00380324">
      <w:rPr>
        <w:rFonts w:ascii="Verdana" w:hAnsi="Verdana"/>
        <w:sz w:val="16"/>
        <w:szCs w:val="16"/>
      </w:rPr>
      <w:t>BD. BASARABIA Nr. 49-51, SECTOR 2</w:t>
    </w:r>
    <w:r>
      <w:rPr>
        <w:rFonts w:ascii="Verdana" w:hAnsi="Verdana"/>
        <w:sz w:val="16"/>
        <w:szCs w:val="16"/>
      </w:rPr>
      <w:t>, BUCUREȘTI,</w:t>
    </w:r>
  </w:p>
  <w:p w14:paraId="006DE944" w14:textId="584F9528" w:rsidR="00A73C33" w:rsidRPr="00380324" w:rsidRDefault="00A73C33" w:rsidP="00551F3B">
    <w:pPr>
      <w:pBdr>
        <w:top w:val="single" w:sz="4" w:space="0" w:color="auto"/>
        <w:left w:val="single" w:sz="4" w:space="4" w:color="auto"/>
        <w:bottom w:val="single" w:sz="4" w:space="19" w:color="auto"/>
        <w:right w:val="single" w:sz="4" w:space="4" w:color="auto"/>
      </w:pBdr>
      <w:tabs>
        <w:tab w:val="left" w:pos="750"/>
        <w:tab w:val="left" w:pos="1785"/>
        <w:tab w:val="left" w:pos="3420"/>
        <w:tab w:val="center" w:pos="5476"/>
      </w:tabs>
      <w:rPr>
        <w:rFonts w:ascii="Verdana" w:hAnsi="Verdana"/>
        <w:sz w:val="16"/>
        <w:szCs w:val="16"/>
        <w:lang w:val="en-US"/>
      </w:rPr>
    </w:pP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sidRPr="00380324">
      <w:rPr>
        <w:rFonts w:ascii="Verdana" w:hAnsi="Verdana"/>
        <w:sz w:val="16"/>
        <w:szCs w:val="16"/>
      </w:rPr>
      <w:t>TEL</w:t>
    </w:r>
    <w:r w:rsidRPr="00380324">
      <w:rPr>
        <w:rFonts w:ascii="Verdana" w:hAnsi="Verdana"/>
        <w:sz w:val="16"/>
        <w:szCs w:val="16"/>
        <w:lang w:val="en-US"/>
      </w:rPr>
      <w:t>: 021/324.11.61; FAX: 021/</w:t>
    </w:r>
    <w:r>
      <w:rPr>
        <w:rFonts w:ascii="Verdana" w:hAnsi="Verdana"/>
        <w:sz w:val="16"/>
        <w:szCs w:val="16"/>
        <w:lang w:val="en-US"/>
      </w:rPr>
      <w:t>324</w:t>
    </w:r>
    <w:r w:rsidRPr="00380324">
      <w:rPr>
        <w:rFonts w:ascii="Verdana" w:hAnsi="Verdana"/>
        <w:sz w:val="16"/>
        <w:szCs w:val="16"/>
        <w:lang w:val="en-US"/>
      </w:rPr>
      <w:t>.32.96</w:t>
    </w:r>
  </w:p>
  <w:p w14:paraId="1E423377" w14:textId="2D95CB42" w:rsidR="00A73C33" w:rsidRDefault="00A73C33" w:rsidP="00D348C8">
    <w:pPr>
      <w:pBdr>
        <w:top w:val="single" w:sz="4" w:space="0" w:color="auto"/>
        <w:left w:val="single" w:sz="4" w:space="4" w:color="auto"/>
        <w:bottom w:val="single" w:sz="4" w:space="19" w:color="auto"/>
        <w:right w:val="single" w:sz="4" w:space="4" w:color="auto"/>
      </w:pBdr>
      <w:tabs>
        <w:tab w:val="left" w:pos="4962"/>
      </w:tabs>
      <w:ind w:firstLine="4111"/>
      <w:rPr>
        <w:rFonts w:ascii="Verdana" w:hAnsi="Verdana"/>
        <w:sz w:val="16"/>
        <w:szCs w:val="16"/>
        <w:lang w:val="en-US"/>
      </w:rPr>
    </w:pPr>
    <w:r w:rsidRPr="00380324">
      <w:rPr>
        <w:rFonts w:ascii="Verdana" w:hAnsi="Verdana"/>
        <w:sz w:val="16"/>
        <w:szCs w:val="16"/>
        <w:lang w:val="en-US"/>
      </w:rPr>
      <w:t>MAIL:</w:t>
    </w:r>
    <w:r>
      <w:rPr>
        <w:rFonts w:ascii="Verdana" w:hAnsi="Verdana"/>
        <w:sz w:val="16"/>
        <w:szCs w:val="16"/>
        <w:lang w:val="en-US"/>
      </w:rPr>
      <w:tab/>
    </w:r>
    <w:hyperlink r:id="rId5" w:history="1">
      <w:r w:rsidRPr="001911F7">
        <w:rPr>
          <w:rStyle w:val="Hyperlink"/>
          <w:rFonts w:ascii="Verdana" w:hAnsi="Verdana"/>
          <w:sz w:val="16"/>
          <w:szCs w:val="16"/>
          <w:lang w:val="en-US"/>
        </w:rPr>
        <w:t>spjudilfov@yahoo.com</w:t>
      </w:r>
    </w:hyperlink>
  </w:p>
  <w:p w14:paraId="2E5DA9EA" w14:textId="212CAD55" w:rsidR="00A73C33" w:rsidRPr="00375C6A" w:rsidRDefault="00A73C33" w:rsidP="00D348C8">
    <w:pPr>
      <w:pBdr>
        <w:top w:val="single" w:sz="4" w:space="0" w:color="auto"/>
        <w:left w:val="single" w:sz="4" w:space="4" w:color="auto"/>
        <w:bottom w:val="single" w:sz="4" w:space="19" w:color="auto"/>
        <w:right w:val="single" w:sz="4" w:space="4" w:color="auto"/>
      </w:pBdr>
      <w:tabs>
        <w:tab w:val="left" w:pos="4962"/>
        <w:tab w:val="right" w:pos="10953"/>
      </w:tabs>
      <w:ind w:firstLine="4111"/>
      <w:rPr>
        <w:rFonts w:ascii="Verdana" w:hAnsi="Verdana"/>
        <w:sz w:val="16"/>
        <w:szCs w:val="16"/>
        <w:lang w:val="en-US"/>
      </w:rPr>
    </w:pPr>
    <w:r>
      <w:rPr>
        <w:rFonts w:ascii="Verdana" w:hAnsi="Verdana"/>
        <w:sz w:val="16"/>
        <w:szCs w:val="16"/>
        <w:lang w:val="en-US"/>
      </w:rPr>
      <w:tab/>
    </w:r>
    <w:hyperlink r:id="rId6" w:history="1">
      <w:r w:rsidRPr="001911F7">
        <w:rPr>
          <w:rStyle w:val="Hyperlink"/>
          <w:rFonts w:ascii="Verdana" w:hAnsi="Verdana"/>
          <w:sz w:val="16"/>
          <w:szCs w:val="16"/>
          <w:lang w:val="en-US"/>
        </w:rPr>
        <w:t>spjudilfov@gmail.com</w:t>
      </w:r>
    </w:hyperlink>
    <w:r>
      <w:rPr>
        <w:rFonts w:ascii="Verdana" w:hAnsi="Verdana"/>
        <w:sz w:val="16"/>
        <w:szCs w:val="16"/>
        <w:lang w:val="en-US"/>
      </w:rPr>
      <w:t xml:space="preserve"> </w:t>
    </w:r>
    <w:r>
      <w:rPr>
        <w:rFonts w:ascii="Verdana" w:hAnsi="Verdana"/>
        <w:sz w:val="16"/>
        <w:szCs w:val="16"/>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E1492"/>
    <w:multiLevelType w:val="hybridMultilevel"/>
    <w:tmpl w:val="97F06CAC"/>
    <w:lvl w:ilvl="0" w:tplc="34FE3C46">
      <w:start w:val="1"/>
      <w:numFmt w:val="lowerLetter"/>
      <w:lvlText w:val="%1)"/>
      <w:lvlJc w:val="left"/>
      <w:pPr>
        <w:tabs>
          <w:tab w:val="num" w:pos="1470"/>
        </w:tabs>
        <w:ind w:left="14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6CA2E2B"/>
    <w:multiLevelType w:val="hybridMultilevel"/>
    <w:tmpl w:val="FFFFFFFF"/>
    <w:lvl w:ilvl="0" w:tplc="B5449508">
      <w:start w:val="2"/>
      <w:numFmt w:val="decimal"/>
      <w:lvlText w:val="%1."/>
      <w:lvlJc w:val="left"/>
      <w:pPr>
        <w:ind w:left="2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F14DEC6">
      <w:start w:val="1"/>
      <w:numFmt w:val="lowerLetter"/>
      <w:lvlText w:val="%2"/>
      <w:lvlJc w:val="left"/>
      <w:pPr>
        <w:ind w:left="10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222F0B0">
      <w:start w:val="1"/>
      <w:numFmt w:val="lowerRoman"/>
      <w:lvlText w:val="%3"/>
      <w:lvlJc w:val="left"/>
      <w:pPr>
        <w:ind w:left="18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DD608FC">
      <w:start w:val="1"/>
      <w:numFmt w:val="decimal"/>
      <w:lvlText w:val="%4"/>
      <w:lvlJc w:val="left"/>
      <w:pPr>
        <w:ind w:left="25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A740698">
      <w:start w:val="1"/>
      <w:numFmt w:val="lowerLetter"/>
      <w:lvlText w:val="%5"/>
      <w:lvlJc w:val="left"/>
      <w:pPr>
        <w:ind w:left="32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9A2F7B6">
      <w:start w:val="1"/>
      <w:numFmt w:val="lowerRoman"/>
      <w:lvlText w:val="%6"/>
      <w:lvlJc w:val="left"/>
      <w:pPr>
        <w:ind w:left="39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BF48EA8">
      <w:start w:val="1"/>
      <w:numFmt w:val="decimal"/>
      <w:lvlText w:val="%7"/>
      <w:lvlJc w:val="left"/>
      <w:pPr>
        <w:ind w:left="46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EDECF7A">
      <w:start w:val="1"/>
      <w:numFmt w:val="lowerLetter"/>
      <w:lvlText w:val="%8"/>
      <w:lvlJc w:val="left"/>
      <w:pPr>
        <w:ind w:left="54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3327CE8">
      <w:start w:val="1"/>
      <w:numFmt w:val="lowerRoman"/>
      <w:lvlText w:val="%9"/>
      <w:lvlJc w:val="left"/>
      <w:pPr>
        <w:ind w:left="61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72A7F5D"/>
    <w:multiLevelType w:val="multilevel"/>
    <w:tmpl w:val="FFFFFFFF"/>
    <w:lvl w:ilvl="0">
      <w:start w:val="2"/>
      <w:numFmt w:val="decimal"/>
      <w:lvlText w:val="%1."/>
      <w:lvlJc w:val="left"/>
      <w:pPr>
        <w:ind w:left="4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3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83C03D2"/>
    <w:multiLevelType w:val="hybridMultilevel"/>
    <w:tmpl w:val="FFFFFFFF"/>
    <w:lvl w:ilvl="0" w:tplc="6B761024">
      <w:start w:val="2"/>
      <w:numFmt w:val="decimal"/>
      <w:lvlText w:val="%1."/>
      <w:lvlJc w:val="left"/>
      <w:pPr>
        <w:ind w:left="2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9A26FDC">
      <w:start w:val="1"/>
      <w:numFmt w:val="lowerLetter"/>
      <w:lvlText w:val="%2"/>
      <w:lvlJc w:val="left"/>
      <w:pPr>
        <w:ind w:left="1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618086E">
      <w:start w:val="1"/>
      <w:numFmt w:val="lowerRoman"/>
      <w:lvlText w:val="%3"/>
      <w:lvlJc w:val="left"/>
      <w:pPr>
        <w:ind w:left="1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7C6C76A">
      <w:start w:val="1"/>
      <w:numFmt w:val="decimal"/>
      <w:lvlText w:val="%4"/>
      <w:lvlJc w:val="left"/>
      <w:pPr>
        <w:ind w:left="2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10CB85E">
      <w:start w:val="1"/>
      <w:numFmt w:val="lowerLetter"/>
      <w:lvlText w:val="%5"/>
      <w:lvlJc w:val="left"/>
      <w:pPr>
        <w:ind w:left="32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5B0E018">
      <w:start w:val="1"/>
      <w:numFmt w:val="lowerRoman"/>
      <w:lvlText w:val="%6"/>
      <w:lvlJc w:val="left"/>
      <w:pPr>
        <w:ind w:left="39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7306B7C">
      <w:start w:val="1"/>
      <w:numFmt w:val="decimal"/>
      <w:lvlText w:val="%7"/>
      <w:lvlJc w:val="left"/>
      <w:pPr>
        <w:ind w:left="47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6648D02">
      <w:start w:val="1"/>
      <w:numFmt w:val="lowerLetter"/>
      <w:lvlText w:val="%8"/>
      <w:lvlJc w:val="left"/>
      <w:pPr>
        <w:ind w:left="54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1824918">
      <w:start w:val="1"/>
      <w:numFmt w:val="lowerRoman"/>
      <w:lvlText w:val="%9"/>
      <w:lvlJc w:val="left"/>
      <w:pPr>
        <w:ind w:left="61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0A2303C5"/>
    <w:multiLevelType w:val="multilevel"/>
    <w:tmpl w:val="D1E24A82"/>
    <w:lvl w:ilvl="0">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AD37394"/>
    <w:multiLevelType w:val="hybridMultilevel"/>
    <w:tmpl w:val="52807870"/>
    <w:lvl w:ilvl="0" w:tplc="DC22B61A">
      <w:start w:val="1"/>
      <w:numFmt w:val="decimal"/>
      <w:lvlText w:val="%1."/>
      <w:lvlJc w:val="left"/>
      <w:pPr>
        <w:ind w:left="785"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F195D31"/>
    <w:multiLevelType w:val="multilevel"/>
    <w:tmpl w:val="FFFFFFFF"/>
    <w:lvl w:ilvl="0">
      <w:start w:val="2"/>
      <w:numFmt w:val="decimal"/>
      <w:lvlText w:val="%1."/>
      <w:lvlJc w:val="left"/>
      <w:pPr>
        <w:ind w:left="3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3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0FB008B9"/>
    <w:multiLevelType w:val="hybridMultilevel"/>
    <w:tmpl w:val="FFFFFFFF"/>
    <w:lvl w:ilvl="0" w:tplc="A554154A">
      <w:start w:val="1"/>
      <w:numFmt w:val="decimal"/>
      <w:lvlText w:val="%1."/>
      <w:lvlJc w:val="left"/>
      <w:pPr>
        <w:ind w:left="2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DD2EE9E">
      <w:start w:val="1"/>
      <w:numFmt w:val="lowerLetter"/>
      <w:lvlText w:val="%2"/>
      <w:lvlJc w:val="left"/>
      <w:pPr>
        <w:ind w:left="1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A9C4CCC">
      <w:start w:val="1"/>
      <w:numFmt w:val="lowerRoman"/>
      <w:lvlText w:val="%3"/>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82E3646">
      <w:start w:val="1"/>
      <w:numFmt w:val="decimal"/>
      <w:lvlText w:val="%4"/>
      <w:lvlJc w:val="left"/>
      <w:pPr>
        <w:ind w:left="2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C3236B8">
      <w:start w:val="1"/>
      <w:numFmt w:val="lowerLetter"/>
      <w:lvlText w:val="%5"/>
      <w:lvlJc w:val="left"/>
      <w:pPr>
        <w:ind w:left="3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374C602">
      <w:start w:val="1"/>
      <w:numFmt w:val="lowerRoman"/>
      <w:lvlText w:val="%6"/>
      <w:lvlJc w:val="left"/>
      <w:pPr>
        <w:ind w:left="3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5E6E408">
      <w:start w:val="1"/>
      <w:numFmt w:val="decimal"/>
      <w:lvlText w:val="%7"/>
      <w:lvlJc w:val="left"/>
      <w:pPr>
        <w:ind w:left="46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5B8535E">
      <w:start w:val="1"/>
      <w:numFmt w:val="lowerLetter"/>
      <w:lvlText w:val="%8"/>
      <w:lvlJc w:val="left"/>
      <w:pPr>
        <w:ind w:left="54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7AEC9E">
      <w:start w:val="1"/>
      <w:numFmt w:val="lowerRoman"/>
      <w:lvlText w:val="%9"/>
      <w:lvlJc w:val="left"/>
      <w:pPr>
        <w:ind w:left="61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FF444E9"/>
    <w:multiLevelType w:val="hybridMultilevel"/>
    <w:tmpl w:val="34B80566"/>
    <w:lvl w:ilvl="0" w:tplc="CCC410A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8094402"/>
    <w:multiLevelType w:val="hybridMultilevel"/>
    <w:tmpl w:val="9204168C"/>
    <w:lvl w:ilvl="0" w:tplc="DBFA97CA">
      <w:start w:val="18"/>
      <w:numFmt w:val="bullet"/>
      <w:lvlText w:val="-"/>
      <w:lvlJc w:val="left"/>
      <w:pPr>
        <w:ind w:left="1545" w:hanging="360"/>
      </w:pPr>
      <w:rPr>
        <w:rFonts w:ascii="Times New Roman" w:eastAsia="Times New Roman" w:hAnsi="Times New Roman" w:cs="Times New Roman"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0" w15:restartNumberingAfterBreak="0">
    <w:nsid w:val="1A2D65FD"/>
    <w:multiLevelType w:val="hybridMultilevel"/>
    <w:tmpl w:val="6B9252C0"/>
    <w:lvl w:ilvl="0" w:tplc="BD9EF99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7F3FFD"/>
    <w:multiLevelType w:val="hybridMultilevel"/>
    <w:tmpl w:val="3D069580"/>
    <w:lvl w:ilvl="0" w:tplc="DC22B61A">
      <w:start w:val="1"/>
      <w:numFmt w:val="decimal"/>
      <w:lvlText w:val="%1."/>
      <w:lvlJc w:val="left"/>
      <w:pPr>
        <w:ind w:left="785"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9625746"/>
    <w:multiLevelType w:val="hybridMultilevel"/>
    <w:tmpl w:val="FFFFFFFF"/>
    <w:lvl w:ilvl="0" w:tplc="C4EC0952">
      <w:start w:val="2"/>
      <w:numFmt w:val="decimal"/>
      <w:lvlText w:val="%1."/>
      <w:lvlJc w:val="left"/>
      <w:pPr>
        <w:ind w:left="2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5A4D354">
      <w:start w:val="1"/>
      <w:numFmt w:val="lowerLetter"/>
      <w:lvlText w:val="%2"/>
      <w:lvlJc w:val="left"/>
      <w:pPr>
        <w:ind w:left="10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8447C0">
      <w:start w:val="1"/>
      <w:numFmt w:val="lowerRoman"/>
      <w:lvlText w:val="%3"/>
      <w:lvlJc w:val="left"/>
      <w:pPr>
        <w:ind w:left="1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E9E1E0E">
      <w:start w:val="1"/>
      <w:numFmt w:val="decimal"/>
      <w:lvlText w:val="%4"/>
      <w:lvlJc w:val="left"/>
      <w:pPr>
        <w:ind w:left="2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C0281F8">
      <w:start w:val="1"/>
      <w:numFmt w:val="lowerLetter"/>
      <w:lvlText w:val="%5"/>
      <w:lvlJc w:val="left"/>
      <w:pPr>
        <w:ind w:left="3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9EEE926">
      <w:start w:val="1"/>
      <w:numFmt w:val="lowerRoman"/>
      <w:lvlText w:val="%6"/>
      <w:lvlJc w:val="left"/>
      <w:pPr>
        <w:ind w:left="3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5BA79F6">
      <w:start w:val="1"/>
      <w:numFmt w:val="decimal"/>
      <w:lvlText w:val="%7"/>
      <w:lvlJc w:val="left"/>
      <w:pPr>
        <w:ind w:left="4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7BCD1FE">
      <w:start w:val="1"/>
      <w:numFmt w:val="lowerLetter"/>
      <w:lvlText w:val="%8"/>
      <w:lvlJc w:val="left"/>
      <w:pPr>
        <w:ind w:left="5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A9EEAEA">
      <w:start w:val="1"/>
      <w:numFmt w:val="lowerRoman"/>
      <w:lvlText w:val="%9"/>
      <w:lvlJc w:val="left"/>
      <w:pPr>
        <w:ind w:left="6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9845842"/>
    <w:multiLevelType w:val="hybridMultilevel"/>
    <w:tmpl w:val="6B227AA0"/>
    <w:lvl w:ilvl="0" w:tplc="DC22B61A">
      <w:start w:val="1"/>
      <w:numFmt w:val="decimal"/>
      <w:lvlText w:val="%1."/>
      <w:lvlJc w:val="left"/>
      <w:pPr>
        <w:ind w:left="785"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9B3705A"/>
    <w:multiLevelType w:val="multilevel"/>
    <w:tmpl w:val="FFFFFFFF"/>
    <w:lvl w:ilvl="0">
      <w:start w:val="2"/>
      <w:numFmt w:val="decimal"/>
      <w:lvlText w:val="%1."/>
      <w:lvlJc w:val="left"/>
      <w:pPr>
        <w:ind w:left="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32F76F68"/>
    <w:multiLevelType w:val="hybridMultilevel"/>
    <w:tmpl w:val="FFFFFFFF"/>
    <w:lvl w:ilvl="0" w:tplc="5D5272A4">
      <w:start w:val="2"/>
      <w:numFmt w:val="decimal"/>
      <w:lvlText w:val="%1."/>
      <w:lvlJc w:val="left"/>
      <w:pPr>
        <w:ind w:left="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F5C7DEA">
      <w:start w:val="1"/>
      <w:numFmt w:val="lowerLetter"/>
      <w:lvlText w:val="%2"/>
      <w:lvlJc w:val="left"/>
      <w:pPr>
        <w:ind w:left="1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086F594">
      <w:start w:val="1"/>
      <w:numFmt w:val="lowerRoman"/>
      <w:lvlText w:val="%3"/>
      <w:lvlJc w:val="left"/>
      <w:pPr>
        <w:ind w:left="1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02247E2">
      <w:start w:val="1"/>
      <w:numFmt w:val="decimal"/>
      <w:lvlText w:val="%4"/>
      <w:lvlJc w:val="left"/>
      <w:pPr>
        <w:ind w:left="2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1CE9A6A">
      <w:start w:val="1"/>
      <w:numFmt w:val="lowerLetter"/>
      <w:lvlText w:val="%5"/>
      <w:lvlJc w:val="left"/>
      <w:pPr>
        <w:ind w:left="3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F3288E2">
      <w:start w:val="1"/>
      <w:numFmt w:val="lowerRoman"/>
      <w:lvlText w:val="%6"/>
      <w:lvlJc w:val="left"/>
      <w:pPr>
        <w:ind w:left="39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6C436AE">
      <w:start w:val="1"/>
      <w:numFmt w:val="decimal"/>
      <w:lvlText w:val="%7"/>
      <w:lvlJc w:val="left"/>
      <w:pPr>
        <w:ind w:left="4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B7094C4">
      <w:start w:val="1"/>
      <w:numFmt w:val="lowerLetter"/>
      <w:lvlText w:val="%8"/>
      <w:lvlJc w:val="left"/>
      <w:pPr>
        <w:ind w:left="5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9F415A0">
      <w:start w:val="1"/>
      <w:numFmt w:val="lowerRoman"/>
      <w:lvlText w:val="%9"/>
      <w:lvlJc w:val="left"/>
      <w:pPr>
        <w:ind w:left="6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38E1D53"/>
    <w:multiLevelType w:val="hybridMultilevel"/>
    <w:tmpl w:val="DD440A10"/>
    <w:lvl w:ilvl="0" w:tplc="DC22B61A">
      <w:start w:val="1"/>
      <w:numFmt w:val="decimal"/>
      <w:lvlText w:val="%1."/>
      <w:lvlJc w:val="left"/>
      <w:pPr>
        <w:ind w:left="108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3E505A7"/>
    <w:multiLevelType w:val="hybridMultilevel"/>
    <w:tmpl w:val="9E140952"/>
    <w:lvl w:ilvl="0" w:tplc="4F6AF8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8A249B"/>
    <w:multiLevelType w:val="hybridMultilevel"/>
    <w:tmpl w:val="FFFFFFFF"/>
    <w:lvl w:ilvl="0" w:tplc="019E7D52">
      <w:start w:val="2"/>
      <w:numFmt w:val="decimal"/>
      <w:lvlText w:val="%1."/>
      <w:lvlJc w:val="left"/>
      <w:pPr>
        <w:ind w:left="2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00C75B4">
      <w:start w:val="1"/>
      <w:numFmt w:val="lowerLetter"/>
      <w:lvlText w:val="%2"/>
      <w:lvlJc w:val="left"/>
      <w:pPr>
        <w:ind w:left="10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A9641DE">
      <w:start w:val="1"/>
      <w:numFmt w:val="lowerRoman"/>
      <w:lvlText w:val="%3"/>
      <w:lvlJc w:val="left"/>
      <w:pPr>
        <w:ind w:left="18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5D6417E">
      <w:start w:val="1"/>
      <w:numFmt w:val="decimal"/>
      <w:lvlText w:val="%4"/>
      <w:lvlJc w:val="left"/>
      <w:pPr>
        <w:ind w:left="25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D8E4696">
      <w:start w:val="1"/>
      <w:numFmt w:val="lowerLetter"/>
      <w:lvlText w:val="%5"/>
      <w:lvlJc w:val="left"/>
      <w:pPr>
        <w:ind w:left="32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3367008">
      <w:start w:val="1"/>
      <w:numFmt w:val="lowerRoman"/>
      <w:lvlText w:val="%6"/>
      <w:lvlJc w:val="left"/>
      <w:pPr>
        <w:ind w:left="39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3769052">
      <w:start w:val="1"/>
      <w:numFmt w:val="decimal"/>
      <w:lvlText w:val="%7"/>
      <w:lvlJc w:val="left"/>
      <w:pPr>
        <w:ind w:left="46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246966A">
      <w:start w:val="1"/>
      <w:numFmt w:val="lowerLetter"/>
      <w:lvlText w:val="%8"/>
      <w:lvlJc w:val="left"/>
      <w:pPr>
        <w:ind w:left="54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9A2D66C">
      <w:start w:val="1"/>
      <w:numFmt w:val="lowerRoman"/>
      <w:lvlText w:val="%9"/>
      <w:lvlJc w:val="left"/>
      <w:pPr>
        <w:ind w:left="61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454C25B7"/>
    <w:multiLevelType w:val="hybridMultilevel"/>
    <w:tmpl w:val="367ED2FC"/>
    <w:lvl w:ilvl="0" w:tplc="C39E1EB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0643F91"/>
    <w:multiLevelType w:val="hybridMultilevel"/>
    <w:tmpl w:val="74A69E42"/>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0B4619B"/>
    <w:multiLevelType w:val="hybridMultilevel"/>
    <w:tmpl w:val="360A8CEA"/>
    <w:lvl w:ilvl="0" w:tplc="DC22B61A">
      <w:start w:val="1"/>
      <w:numFmt w:val="decimal"/>
      <w:lvlText w:val="%1."/>
      <w:lvlJc w:val="left"/>
      <w:pPr>
        <w:ind w:left="785"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43C526D"/>
    <w:multiLevelType w:val="multilevel"/>
    <w:tmpl w:val="FFFFFFFF"/>
    <w:lvl w:ilvl="0">
      <w:start w:val="2"/>
      <w:numFmt w:val="decimal"/>
      <w:lvlText w:val="%1."/>
      <w:lvlJc w:val="left"/>
      <w:pPr>
        <w:ind w:left="4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72D1FAD"/>
    <w:multiLevelType w:val="hybridMultilevel"/>
    <w:tmpl w:val="E4C05ACC"/>
    <w:lvl w:ilvl="0" w:tplc="04B28A8E">
      <w:start w:val="18"/>
      <w:numFmt w:val="bullet"/>
      <w:lvlText w:val="-"/>
      <w:lvlJc w:val="left"/>
      <w:pPr>
        <w:ind w:left="3090" w:hanging="360"/>
      </w:pPr>
      <w:rPr>
        <w:rFonts w:ascii="Times New Roman" w:eastAsia="Times New Roman" w:hAnsi="Times New Roman" w:cs="Times New Roman" w:hint="default"/>
      </w:rPr>
    </w:lvl>
    <w:lvl w:ilvl="1" w:tplc="04090003" w:tentative="1">
      <w:start w:val="1"/>
      <w:numFmt w:val="bullet"/>
      <w:lvlText w:val="o"/>
      <w:lvlJc w:val="left"/>
      <w:pPr>
        <w:ind w:left="3810" w:hanging="360"/>
      </w:pPr>
      <w:rPr>
        <w:rFonts w:ascii="Courier New" w:hAnsi="Courier New" w:cs="Courier New" w:hint="default"/>
      </w:rPr>
    </w:lvl>
    <w:lvl w:ilvl="2" w:tplc="04090005" w:tentative="1">
      <w:start w:val="1"/>
      <w:numFmt w:val="bullet"/>
      <w:lvlText w:val=""/>
      <w:lvlJc w:val="left"/>
      <w:pPr>
        <w:ind w:left="4530" w:hanging="360"/>
      </w:pPr>
      <w:rPr>
        <w:rFonts w:ascii="Wingdings" w:hAnsi="Wingdings" w:hint="default"/>
      </w:rPr>
    </w:lvl>
    <w:lvl w:ilvl="3" w:tplc="04090001" w:tentative="1">
      <w:start w:val="1"/>
      <w:numFmt w:val="bullet"/>
      <w:lvlText w:val=""/>
      <w:lvlJc w:val="left"/>
      <w:pPr>
        <w:ind w:left="5250" w:hanging="360"/>
      </w:pPr>
      <w:rPr>
        <w:rFonts w:ascii="Symbol" w:hAnsi="Symbol" w:hint="default"/>
      </w:rPr>
    </w:lvl>
    <w:lvl w:ilvl="4" w:tplc="04090003" w:tentative="1">
      <w:start w:val="1"/>
      <w:numFmt w:val="bullet"/>
      <w:lvlText w:val="o"/>
      <w:lvlJc w:val="left"/>
      <w:pPr>
        <w:ind w:left="5970" w:hanging="360"/>
      </w:pPr>
      <w:rPr>
        <w:rFonts w:ascii="Courier New" w:hAnsi="Courier New" w:cs="Courier New" w:hint="default"/>
      </w:rPr>
    </w:lvl>
    <w:lvl w:ilvl="5" w:tplc="04090005" w:tentative="1">
      <w:start w:val="1"/>
      <w:numFmt w:val="bullet"/>
      <w:lvlText w:val=""/>
      <w:lvlJc w:val="left"/>
      <w:pPr>
        <w:ind w:left="6690" w:hanging="360"/>
      </w:pPr>
      <w:rPr>
        <w:rFonts w:ascii="Wingdings" w:hAnsi="Wingdings" w:hint="default"/>
      </w:rPr>
    </w:lvl>
    <w:lvl w:ilvl="6" w:tplc="04090001" w:tentative="1">
      <w:start w:val="1"/>
      <w:numFmt w:val="bullet"/>
      <w:lvlText w:val=""/>
      <w:lvlJc w:val="left"/>
      <w:pPr>
        <w:ind w:left="7410" w:hanging="360"/>
      </w:pPr>
      <w:rPr>
        <w:rFonts w:ascii="Symbol" w:hAnsi="Symbol" w:hint="default"/>
      </w:rPr>
    </w:lvl>
    <w:lvl w:ilvl="7" w:tplc="04090003" w:tentative="1">
      <w:start w:val="1"/>
      <w:numFmt w:val="bullet"/>
      <w:lvlText w:val="o"/>
      <w:lvlJc w:val="left"/>
      <w:pPr>
        <w:ind w:left="8130" w:hanging="360"/>
      </w:pPr>
      <w:rPr>
        <w:rFonts w:ascii="Courier New" w:hAnsi="Courier New" w:cs="Courier New" w:hint="default"/>
      </w:rPr>
    </w:lvl>
    <w:lvl w:ilvl="8" w:tplc="04090005" w:tentative="1">
      <w:start w:val="1"/>
      <w:numFmt w:val="bullet"/>
      <w:lvlText w:val=""/>
      <w:lvlJc w:val="left"/>
      <w:pPr>
        <w:ind w:left="8850" w:hanging="360"/>
      </w:pPr>
      <w:rPr>
        <w:rFonts w:ascii="Wingdings" w:hAnsi="Wingdings" w:hint="default"/>
      </w:rPr>
    </w:lvl>
  </w:abstractNum>
  <w:abstractNum w:abstractNumId="24" w15:restartNumberingAfterBreak="0">
    <w:nsid w:val="59E6201F"/>
    <w:multiLevelType w:val="hybridMultilevel"/>
    <w:tmpl w:val="FB0A590E"/>
    <w:lvl w:ilvl="0" w:tplc="3B802064">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5ACA3CB7"/>
    <w:multiLevelType w:val="multilevel"/>
    <w:tmpl w:val="FFFFFFFF"/>
    <w:lvl w:ilvl="0">
      <w:start w:val="2"/>
      <w:numFmt w:val="decimal"/>
      <w:lvlText w:val="%1."/>
      <w:lvlJc w:val="left"/>
      <w:pPr>
        <w:ind w:left="4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3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5CE87BEF"/>
    <w:multiLevelType w:val="singleLevel"/>
    <w:tmpl w:val="5DB6787E"/>
    <w:lvl w:ilvl="0">
      <w:numFmt w:val="decimal"/>
      <w:lvlText w:val="%1."/>
      <w:lvlJc w:val="left"/>
      <w:pPr>
        <w:tabs>
          <w:tab w:val="num" w:pos="360"/>
        </w:tabs>
        <w:ind w:left="360" w:hanging="360"/>
      </w:pPr>
      <w:rPr>
        <w:rFonts w:ascii="Times New Roman" w:eastAsia="Times New Roman" w:hAnsi="Times New Roman" w:cs="Times New Roman"/>
      </w:rPr>
    </w:lvl>
  </w:abstractNum>
  <w:abstractNum w:abstractNumId="27" w15:restartNumberingAfterBreak="0">
    <w:nsid w:val="655376FC"/>
    <w:multiLevelType w:val="multilevel"/>
    <w:tmpl w:val="081A16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D1931DD"/>
    <w:multiLevelType w:val="multilevel"/>
    <w:tmpl w:val="FFFFFFFF"/>
    <w:lvl w:ilvl="0">
      <w:start w:val="2"/>
      <w:numFmt w:val="decimal"/>
      <w:lvlText w:val="%1."/>
      <w:lvlJc w:val="left"/>
      <w:pPr>
        <w:ind w:left="4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3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99C2AEE"/>
    <w:multiLevelType w:val="multilevel"/>
    <w:tmpl w:val="FFFFFFFF"/>
    <w:lvl w:ilvl="0">
      <w:start w:val="1"/>
      <w:numFmt w:val="decimal"/>
      <w:lvlText w:val="%1."/>
      <w:lvlJc w:val="left"/>
      <w:pPr>
        <w:ind w:left="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1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7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7E777384"/>
    <w:multiLevelType w:val="hybridMultilevel"/>
    <w:tmpl w:val="FFFFFFFF"/>
    <w:lvl w:ilvl="0" w:tplc="DE80944E">
      <w:start w:val="1"/>
      <w:numFmt w:val="decimal"/>
      <w:lvlText w:val="%1."/>
      <w:lvlJc w:val="left"/>
      <w:pPr>
        <w:ind w:left="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DE4654C">
      <w:start w:val="1"/>
      <w:numFmt w:val="lowerLetter"/>
      <w:lvlText w:val="%2"/>
      <w:lvlJc w:val="left"/>
      <w:pPr>
        <w:ind w:left="1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0D65428">
      <w:start w:val="1"/>
      <w:numFmt w:val="lowerRoman"/>
      <w:lvlText w:val="%3"/>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E6C590">
      <w:start w:val="1"/>
      <w:numFmt w:val="decimal"/>
      <w:lvlText w:val="%4"/>
      <w:lvlJc w:val="left"/>
      <w:pPr>
        <w:ind w:left="2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EE8A5C">
      <w:start w:val="1"/>
      <w:numFmt w:val="lowerLetter"/>
      <w:lvlText w:val="%5"/>
      <w:lvlJc w:val="left"/>
      <w:pPr>
        <w:ind w:left="3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2AAB246">
      <w:start w:val="1"/>
      <w:numFmt w:val="lowerRoman"/>
      <w:lvlText w:val="%6"/>
      <w:lvlJc w:val="left"/>
      <w:pPr>
        <w:ind w:left="3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0A07CC6">
      <w:start w:val="1"/>
      <w:numFmt w:val="decimal"/>
      <w:lvlText w:val="%7"/>
      <w:lvlJc w:val="left"/>
      <w:pPr>
        <w:ind w:left="46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ED62EE6">
      <w:start w:val="1"/>
      <w:numFmt w:val="lowerLetter"/>
      <w:lvlText w:val="%8"/>
      <w:lvlJc w:val="left"/>
      <w:pPr>
        <w:ind w:left="54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A32BA98">
      <w:start w:val="1"/>
      <w:numFmt w:val="lowerRoman"/>
      <w:lvlText w:val="%9"/>
      <w:lvlJc w:val="left"/>
      <w:pPr>
        <w:ind w:left="61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9"/>
  </w:num>
  <w:num w:numId="2">
    <w:abstractNumId w:val="26"/>
  </w:num>
  <w:num w:numId="3">
    <w:abstractNumId w:val="20"/>
  </w:num>
  <w:num w:numId="4">
    <w:abstractNumId w:val="4"/>
  </w:num>
  <w:num w:numId="5">
    <w:abstractNumId w:val="9"/>
  </w:num>
  <w:num w:numId="6">
    <w:abstractNumId w:val="23"/>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1"/>
  </w:num>
  <w:num w:numId="1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8"/>
  </w:num>
  <w:num w:numId="17">
    <w:abstractNumId w:val="5"/>
  </w:num>
  <w:num w:numId="18">
    <w:abstractNumId w:val="13"/>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7"/>
  </w:num>
  <w:num w:numId="22">
    <w:abstractNumId w:val="30"/>
  </w:num>
  <w:num w:numId="23">
    <w:abstractNumId w:val="1"/>
  </w:num>
  <w:num w:numId="24">
    <w:abstractNumId w:val="18"/>
  </w:num>
  <w:num w:numId="25">
    <w:abstractNumId w:val="15"/>
  </w:num>
  <w:num w:numId="26">
    <w:abstractNumId w:val="3"/>
  </w:num>
  <w:num w:numId="27">
    <w:abstractNumId w:val="22"/>
  </w:num>
  <w:num w:numId="28">
    <w:abstractNumId w:val="25"/>
  </w:num>
  <w:num w:numId="29">
    <w:abstractNumId w:val="2"/>
  </w:num>
  <w:num w:numId="30">
    <w:abstractNumId w:val="28"/>
  </w:num>
  <w:num w:numId="31">
    <w:abstractNumId w:val="14"/>
  </w:num>
  <w:num w:numId="32">
    <w:abstractNumId w:val="6"/>
  </w:num>
  <w:num w:numId="33">
    <w:abstractNumId w:val="29"/>
  </w:num>
  <w:num w:numId="34">
    <w:abstractNumId w:val="12"/>
  </w:num>
  <w:num w:numId="35">
    <w:abstractNumId w:val="11"/>
  </w:num>
  <w:num w:numId="36">
    <w:abstractNumId w:val="0"/>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EDF"/>
    <w:rsid w:val="0001483D"/>
    <w:rsid w:val="00027422"/>
    <w:rsid w:val="000324A3"/>
    <w:rsid w:val="00040FB0"/>
    <w:rsid w:val="00046833"/>
    <w:rsid w:val="0005302D"/>
    <w:rsid w:val="00061C69"/>
    <w:rsid w:val="0006401A"/>
    <w:rsid w:val="000910E9"/>
    <w:rsid w:val="00092FA9"/>
    <w:rsid w:val="000B6E15"/>
    <w:rsid w:val="000C3E1E"/>
    <w:rsid w:val="000D2724"/>
    <w:rsid w:val="000E1C3C"/>
    <w:rsid w:val="000E58C2"/>
    <w:rsid w:val="000F3FA5"/>
    <w:rsid w:val="0010188F"/>
    <w:rsid w:val="00101B1E"/>
    <w:rsid w:val="0012582B"/>
    <w:rsid w:val="001308BF"/>
    <w:rsid w:val="0014082A"/>
    <w:rsid w:val="00142D3A"/>
    <w:rsid w:val="00153C0B"/>
    <w:rsid w:val="001637C9"/>
    <w:rsid w:val="00166E68"/>
    <w:rsid w:val="0017091B"/>
    <w:rsid w:val="001865EC"/>
    <w:rsid w:val="001A54CD"/>
    <w:rsid w:val="001C2EE3"/>
    <w:rsid w:val="001C63FD"/>
    <w:rsid w:val="001D45A0"/>
    <w:rsid w:val="001F1AA1"/>
    <w:rsid w:val="00257122"/>
    <w:rsid w:val="002619BD"/>
    <w:rsid w:val="00276C9A"/>
    <w:rsid w:val="002829CB"/>
    <w:rsid w:val="002A7350"/>
    <w:rsid w:val="002C4DC6"/>
    <w:rsid w:val="002E3D72"/>
    <w:rsid w:val="002F2660"/>
    <w:rsid w:val="002F3945"/>
    <w:rsid w:val="0031371F"/>
    <w:rsid w:val="00313BEE"/>
    <w:rsid w:val="003277D7"/>
    <w:rsid w:val="00347A1F"/>
    <w:rsid w:val="003509FF"/>
    <w:rsid w:val="00375C6A"/>
    <w:rsid w:val="00380324"/>
    <w:rsid w:val="00380E37"/>
    <w:rsid w:val="00386888"/>
    <w:rsid w:val="003C1161"/>
    <w:rsid w:val="003C1904"/>
    <w:rsid w:val="003C4AD8"/>
    <w:rsid w:val="003C5B95"/>
    <w:rsid w:val="003C6DF0"/>
    <w:rsid w:val="003E0943"/>
    <w:rsid w:val="003E466F"/>
    <w:rsid w:val="003E55CC"/>
    <w:rsid w:val="003F48F7"/>
    <w:rsid w:val="003F5DF4"/>
    <w:rsid w:val="00425164"/>
    <w:rsid w:val="0043146F"/>
    <w:rsid w:val="004321A1"/>
    <w:rsid w:val="00442EDF"/>
    <w:rsid w:val="004432E3"/>
    <w:rsid w:val="0046008E"/>
    <w:rsid w:val="00480932"/>
    <w:rsid w:val="00496B92"/>
    <w:rsid w:val="004A357E"/>
    <w:rsid w:val="004A51C4"/>
    <w:rsid w:val="004C1CBD"/>
    <w:rsid w:val="004C2BDC"/>
    <w:rsid w:val="004C7F81"/>
    <w:rsid w:val="004E48FA"/>
    <w:rsid w:val="004F3A79"/>
    <w:rsid w:val="004F4EE8"/>
    <w:rsid w:val="00511F29"/>
    <w:rsid w:val="0054127C"/>
    <w:rsid w:val="0054229C"/>
    <w:rsid w:val="00542EA9"/>
    <w:rsid w:val="00551972"/>
    <w:rsid w:val="00551F3B"/>
    <w:rsid w:val="005550E2"/>
    <w:rsid w:val="0055617F"/>
    <w:rsid w:val="0058156D"/>
    <w:rsid w:val="00586326"/>
    <w:rsid w:val="00597849"/>
    <w:rsid w:val="005F44A0"/>
    <w:rsid w:val="00606023"/>
    <w:rsid w:val="00607AED"/>
    <w:rsid w:val="00615C5D"/>
    <w:rsid w:val="006210B9"/>
    <w:rsid w:val="00637D05"/>
    <w:rsid w:val="00644CE8"/>
    <w:rsid w:val="00651F1F"/>
    <w:rsid w:val="00672AB0"/>
    <w:rsid w:val="00677322"/>
    <w:rsid w:val="0067749C"/>
    <w:rsid w:val="0068426C"/>
    <w:rsid w:val="006963A5"/>
    <w:rsid w:val="006A1250"/>
    <w:rsid w:val="006B5861"/>
    <w:rsid w:val="006B65BC"/>
    <w:rsid w:val="006C0D45"/>
    <w:rsid w:val="006C531C"/>
    <w:rsid w:val="006C7B1F"/>
    <w:rsid w:val="006D0D8D"/>
    <w:rsid w:val="006D2C66"/>
    <w:rsid w:val="006D7156"/>
    <w:rsid w:val="006E655A"/>
    <w:rsid w:val="006E6F23"/>
    <w:rsid w:val="00713290"/>
    <w:rsid w:val="00725E3C"/>
    <w:rsid w:val="00737AC3"/>
    <w:rsid w:val="0074448A"/>
    <w:rsid w:val="00764F12"/>
    <w:rsid w:val="007819E5"/>
    <w:rsid w:val="00786B2A"/>
    <w:rsid w:val="007877DC"/>
    <w:rsid w:val="007A68BA"/>
    <w:rsid w:val="007D78BB"/>
    <w:rsid w:val="007E38C5"/>
    <w:rsid w:val="007E47BE"/>
    <w:rsid w:val="007E67BE"/>
    <w:rsid w:val="007F2FDF"/>
    <w:rsid w:val="007F6B1B"/>
    <w:rsid w:val="007F70F4"/>
    <w:rsid w:val="0081145C"/>
    <w:rsid w:val="008238C4"/>
    <w:rsid w:val="00845306"/>
    <w:rsid w:val="008470AC"/>
    <w:rsid w:val="00865496"/>
    <w:rsid w:val="00885F07"/>
    <w:rsid w:val="0089454D"/>
    <w:rsid w:val="008E031A"/>
    <w:rsid w:val="0090548F"/>
    <w:rsid w:val="00914067"/>
    <w:rsid w:val="00915474"/>
    <w:rsid w:val="009259C3"/>
    <w:rsid w:val="0093100D"/>
    <w:rsid w:val="009703EC"/>
    <w:rsid w:val="00970E88"/>
    <w:rsid w:val="00980691"/>
    <w:rsid w:val="009826AF"/>
    <w:rsid w:val="009841AC"/>
    <w:rsid w:val="009870FD"/>
    <w:rsid w:val="009B320B"/>
    <w:rsid w:val="009B593C"/>
    <w:rsid w:val="009D0452"/>
    <w:rsid w:val="009D09A1"/>
    <w:rsid w:val="00A17247"/>
    <w:rsid w:val="00A17463"/>
    <w:rsid w:val="00A21586"/>
    <w:rsid w:val="00A4241A"/>
    <w:rsid w:val="00A528AD"/>
    <w:rsid w:val="00A5554A"/>
    <w:rsid w:val="00A610D3"/>
    <w:rsid w:val="00A73C33"/>
    <w:rsid w:val="00A85E4D"/>
    <w:rsid w:val="00AD0079"/>
    <w:rsid w:val="00AD1624"/>
    <w:rsid w:val="00AE7D28"/>
    <w:rsid w:val="00AF24AB"/>
    <w:rsid w:val="00AF5C24"/>
    <w:rsid w:val="00B07D9B"/>
    <w:rsid w:val="00B170F5"/>
    <w:rsid w:val="00B206EC"/>
    <w:rsid w:val="00B243EA"/>
    <w:rsid w:val="00B405D0"/>
    <w:rsid w:val="00B44F03"/>
    <w:rsid w:val="00B55ABA"/>
    <w:rsid w:val="00B63D25"/>
    <w:rsid w:val="00B76987"/>
    <w:rsid w:val="00B77984"/>
    <w:rsid w:val="00B8408D"/>
    <w:rsid w:val="00B867E3"/>
    <w:rsid w:val="00BA0835"/>
    <w:rsid w:val="00BA09EF"/>
    <w:rsid w:val="00BB1474"/>
    <w:rsid w:val="00BF26B5"/>
    <w:rsid w:val="00C10876"/>
    <w:rsid w:val="00C16E19"/>
    <w:rsid w:val="00C233B4"/>
    <w:rsid w:val="00C37C84"/>
    <w:rsid w:val="00C45FE6"/>
    <w:rsid w:val="00C577FC"/>
    <w:rsid w:val="00C7597E"/>
    <w:rsid w:val="00C768B2"/>
    <w:rsid w:val="00C90D36"/>
    <w:rsid w:val="00CA0DCA"/>
    <w:rsid w:val="00CA2465"/>
    <w:rsid w:val="00CA64DE"/>
    <w:rsid w:val="00CE7BD8"/>
    <w:rsid w:val="00CF2659"/>
    <w:rsid w:val="00D22C1B"/>
    <w:rsid w:val="00D31A0A"/>
    <w:rsid w:val="00D31CA2"/>
    <w:rsid w:val="00D331E8"/>
    <w:rsid w:val="00D348C8"/>
    <w:rsid w:val="00D34A1B"/>
    <w:rsid w:val="00D45639"/>
    <w:rsid w:val="00D503E6"/>
    <w:rsid w:val="00D52531"/>
    <w:rsid w:val="00D57B68"/>
    <w:rsid w:val="00D97E12"/>
    <w:rsid w:val="00DA5A91"/>
    <w:rsid w:val="00DB781E"/>
    <w:rsid w:val="00DC443F"/>
    <w:rsid w:val="00DD1D05"/>
    <w:rsid w:val="00DE7F9B"/>
    <w:rsid w:val="00E06E04"/>
    <w:rsid w:val="00E11D78"/>
    <w:rsid w:val="00E12FFD"/>
    <w:rsid w:val="00E320C5"/>
    <w:rsid w:val="00E461C3"/>
    <w:rsid w:val="00E50F5E"/>
    <w:rsid w:val="00E6420F"/>
    <w:rsid w:val="00E7115B"/>
    <w:rsid w:val="00EB1FA2"/>
    <w:rsid w:val="00EE0882"/>
    <w:rsid w:val="00EE5E18"/>
    <w:rsid w:val="00F4689C"/>
    <w:rsid w:val="00F62E38"/>
    <w:rsid w:val="00F65ABD"/>
    <w:rsid w:val="00F65D8C"/>
    <w:rsid w:val="00F770F8"/>
    <w:rsid w:val="00F87E5A"/>
    <w:rsid w:val="00F95D28"/>
    <w:rsid w:val="00FE0524"/>
    <w:rsid w:val="00FE561F"/>
    <w:rsid w:val="00FF5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5E893B"/>
  <w15:chartTrackingRefBased/>
  <w15:docId w15:val="{265A2C66-45CB-4073-9420-64A1D430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20F"/>
    <w:rPr>
      <w:sz w:val="24"/>
      <w:lang w:val="ro-RO"/>
    </w:rPr>
  </w:style>
  <w:style w:type="paragraph" w:styleId="Heading1">
    <w:name w:val="heading 1"/>
    <w:basedOn w:val="Normal"/>
    <w:qFormat/>
    <w:rsid w:val="00BF26B5"/>
    <w:pPr>
      <w:spacing w:before="100" w:beforeAutospacing="1" w:after="100" w:afterAutospacing="1"/>
      <w:outlineLvl w:val="0"/>
    </w:pPr>
    <w:rPr>
      <w:b/>
      <w:bCs/>
      <w:kern w:val="36"/>
      <w:sz w:val="48"/>
      <w:szCs w:val="48"/>
      <w:lang w:eastAsia="ro-RO"/>
    </w:rPr>
  </w:style>
  <w:style w:type="paragraph" w:styleId="Heading2">
    <w:name w:val="heading 2"/>
    <w:basedOn w:val="Normal"/>
    <w:next w:val="Normal"/>
    <w:qFormat/>
    <w:rsid w:val="00FE0524"/>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FE0524"/>
    <w:pPr>
      <w:spacing w:before="240" w:after="60"/>
      <w:outlineLvl w:val="4"/>
    </w:pPr>
    <w:rPr>
      <w:b/>
      <w:bCs/>
      <w:i/>
      <w:iCs/>
      <w:sz w:val="26"/>
      <w:szCs w:val="26"/>
    </w:rPr>
  </w:style>
  <w:style w:type="paragraph" w:styleId="Heading6">
    <w:name w:val="heading 6"/>
    <w:basedOn w:val="Normal"/>
    <w:next w:val="Normal"/>
    <w:qFormat/>
    <w:rsid w:val="00FE0524"/>
    <w:pPr>
      <w:spacing w:before="240" w:after="60"/>
      <w:outlineLvl w:val="5"/>
    </w:pPr>
    <w:rPr>
      <w:b/>
      <w:bCs/>
      <w:sz w:val="22"/>
      <w:szCs w:val="22"/>
    </w:rPr>
  </w:style>
  <w:style w:type="paragraph" w:styleId="Heading7">
    <w:name w:val="heading 7"/>
    <w:basedOn w:val="Normal"/>
    <w:next w:val="Normal"/>
    <w:qFormat/>
    <w:rsid w:val="00FE0524"/>
    <w:pPr>
      <w:spacing w:before="240" w:after="60"/>
      <w:outlineLvl w:val="6"/>
    </w:pPr>
  </w:style>
  <w:style w:type="paragraph" w:styleId="Heading8">
    <w:name w:val="heading 8"/>
    <w:basedOn w:val="Normal"/>
    <w:next w:val="Normal"/>
    <w:qFormat/>
    <w:rsid w:val="00FE0524"/>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85F07"/>
    <w:rPr>
      <w:color w:val="0000FF"/>
      <w:u w:val="single"/>
    </w:rPr>
  </w:style>
  <w:style w:type="paragraph" w:styleId="BalloonText">
    <w:name w:val="Balloon Text"/>
    <w:basedOn w:val="Normal"/>
    <w:semiHidden/>
    <w:rsid w:val="00A17463"/>
    <w:rPr>
      <w:rFonts w:ascii="Tahoma" w:hAnsi="Tahoma" w:cs="Tahoma"/>
      <w:sz w:val="16"/>
      <w:szCs w:val="16"/>
    </w:rPr>
  </w:style>
  <w:style w:type="paragraph" w:styleId="Header">
    <w:name w:val="header"/>
    <w:basedOn w:val="Normal"/>
    <w:rsid w:val="0005302D"/>
    <w:pPr>
      <w:tabs>
        <w:tab w:val="center" w:pos="4536"/>
        <w:tab w:val="right" w:pos="9072"/>
      </w:tabs>
    </w:pPr>
  </w:style>
  <w:style w:type="paragraph" w:styleId="Footer">
    <w:name w:val="footer"/>
    <w:basedOn w:val="Normal"/>
    <w:rsid w:val="0005302D"/>
    <w:pPr>
      <w:tabs>
        <w:tab w:val="center" w:pos="4536"/>
        <w:tab w:val="right" w:pos="9072"/>
      </w:tabs>
    </w:pPr>
  </w:style>
  <w:style w:type="paragraph" w:styleId="BodyText">
    <w:name w:val="Body Text"/>
    <w:basedOn w:val="Normal"/>
    <w:rsid w:val="00FE0524"/>
    <w:pPr>
      <w:jc w:val="both"/>
    </w:pPr>
    <w:rPr>
      <w:sz w:val="28"/>
    </w:rPr>
  </w:style>
  <w:style w:type="paragraph" w:styleId="FootnoteText">
    <w:name w:val="footnote text"/>
    <w:basedOn w:val="Normal"/>
    <w:semiHidden/>
    <w:rsid w:val="00FE0524"/>
    <w:rPr>
      <w:sz w:val="20"/>
    </w:rPr>
  </w:style>
  <w:style w:type="character" w:styleId="FootnoteReference">
    <w:name w:val="footnote reference"/>
    <w:semiHidden/>
    <w:rsid w:val="00FE0524"/>
    <w:rPr>
      <w:vertAlign w:val="superscript"/>
    </w:rPr>
  </w:style>
  <w:style w:type="paragraph" w:styleId="BodyText2">
    <w:name w:val="Body Text 2"/>
    <w:basedOn w:val="Normal"/>
    <w:rsid w:val="00FE0524"/>
    <w:rPr>
      <w:sz w:val="28"/>
    </w:rPr>
  </w:style>
  <w:style w:type="paragraph" w:styleId="Title">
    <w:name w:val="Title"/>
    <w:basedOn w:val="Normal"/>
    <w:qFormat/>
    <w:rsid w:val="003C1904"/>
    <w:pPr>
      <w:jc w:val="center"/>
    </w:pPr>
    <w:rPr>
      <w:sz w:val="28"/>
      <w:u w:val="single"/>
      <w:lang w:eastAsia="ro-RO"/>
    </w:rPr>
  </w:style>
  <w:style w:type="character" w:customStyle="1" w:styleId="UnresolvedMention1">
    <w:name w:val="Unresolved Mention1"/>
    <w:basedOn w:val="DefaultParagraphFont"/>
    <w:uiPriority w:val="99"/>
    <w:semiHidden/>
    <w:unhideWhenUsed/>
    <w:rsid w:val="009841AC"/>
    <w:rPr>
      <w:color w:val="605E5C"/>
      <w:shd w:val="clear" w:color="auto" w:fill="E1DFDD"/>
    </w:rPr>
  </w:style>
  <w:style w:type="paragraph" w:styleId="ListParagraph">
    <w:name w:val="List Paragraph"/>
    <w:basedOn w:val="Normal"/>
    <w:uiPriority w:val="34"/>
    <w:qFormat/>
    <w:rsid w:val="0043146F"/>
    <w:pPr>
      <w:ind w:left="720"/>
      <w:contextualSpacing/>
    </w:pPr>
  </w:style>
  <w:style w:type="paragraph" w:styleId="NormalWeb">
    <w:name w:val="Normal (Web)"/>
    <w:basedOn w:val="Normal"/>
    <w:uiPriority w:val="99"/>
    <w:unhideWhenUsed/>
    <w:rsid w:val="0014082A"/>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mailto:spjudilfov@gmail.com" TargetMode="External"/><Relationship Id="rId5" Type="http://schemas.openxmlformats.org/officeDocument/2006/relationships/hyperlink" Target="mailto:spjudilfov@yahoo.com" TargetMode="External"/><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A7031-6684-4630-ABB8-9F6263654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13</Pages>
  <Words>4229</Words>
  <Characters>24107</Characters>
  <Application>Microsoft Office Word</Application>
  <DocSecurity>0</DocSecurity>
  <Lines>200</Lines>
  <Paragraphs>56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CONSILIUL JUDETEAN HUNEDOARA</vt:lpstr>
      <vt:lpstr>CONSILIUL JUDETEAN HUNEDOARA</vt:lpstr>
    </vt:vector>
  </TitlesOfParts>
  <Company>Spitalul Judetean Deva</Company>
  <LinksUpToDate>false</LinksUpToDate>
  <CharactersWithSpaces>28280</CharactersWithSpaces>
  <SharedDoc>false</SharedDoc>
  <HLinks>
    <vt:vector size="12" baseType="variant">
      <vt:variant>
        <vt:i4>6357068</vt:i4>
      </vt:variant>
      <vt:variant>
        <vt:i4>3</vt:i4>
      </vt:variant>
      <vt:variant>
        <vt:i4>0</vt:i4>
      </vt:variant>
      <vt:variant>
        <vt:i4>5</vt:i4>
      </vt:variant>
      <vt:variant>
        <vt:lpwstr>mailto:spjudilov@gmail.com</vt:lpwstr>
      </vt:variant>
      <vt:variant>
        <vt:lpwstr/>
      </vt:variant>
      <vt:variant>
        <vt:i4>1114155</vt:i4>
      </vt:variant>
      <vt:variant>
        <vt:i4>0</vt:i4>
      </vt:variant>
      <vt:variant>
        <vt:i4>0</vt:i4>
      </vt:variant>
      <vt:variant>
        <vt:i4>5</vt:i4>
      </vt:variant>
      <vt:variant>
        <vt:lpwstr>mailto:spjufilfov@yahoo.com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CONSILIUL JUDETEAN HUNEDOARA</dc:title>
  <dc:subject/>
  <dc:creator>Director economic</dc:creator>
  <cp:keywords/>
  <dc:description/>
  <cp:lastModifiedBy>RMFB PC-3</cp:lastModifiedBy>
  <cp:revision>61</cp:revision>
  <cp:lastPrinted>2019-10-02T10:31:00Z</cp:lastPrinted>
  <dcterms:created xsi:type="dcterms:W3CDTF">2019-10-09T11:49:00Z</dcterms:created>
  <dcterms:modified xsi:type="dcterms:W3CDTF">2019-11-13T11:39:00Z</dcterms:modified>
</cp:coreProperties>
</file>